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B70" w:rsidRPr="00FE7655" w:rsidRDefault="00745B70" w:rsidP="00745B70">
      <w:pPr>
        <w:jc w:val="center"/>
      </w:pPr>
      <w:bookmarkStart w:id="0" w:name="_GoBack"/>
      <w:bookmarkEnd w:id="0"/>
    </w:p>
    <w:p w:rsidR="001E7AFF" w:rsidRDefault="001E7AFF" w:rsidP="001E7AFF">
      <w:pPr>
        <w:pStyle w:val="32"/>
        <w:jc w:val="left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                                                                                         </w:t>
      </w:r>
      <w:r w:rsidRPr="00FD1C96">
        <w:rPr>
          <w:i w:val="0"/>
          <w:sz w:val="28"/>
          <w:szCs w:val="28"/>
        </w:rPr>
        <w:t>ПРИЛОЖЕНИЕ № 1</w:t>
      </w:r>
    </w:p>
    <w:p w:rsidR="001E7AFF" w:rsidRDefault="001E7AFF" w:rsidP="001E7AFF">
      <w:pPr>
        <w:pStyle w:val="32"/>
        <w:jc w:val="left"/>
        <w:rPr>
          <w:i w:val="0"/>
          <w:sz w:val="28"/>
          <w:szCs w:val="28"/>
        </w:rPr>
      </w:pPr>
    </w:p>
    <w:p w:rsidR="001E7AFF" w:rsidRDefault="001E7AFF" w:rsidP="001E7AFF">
      <w:pPr>
        <w:pStyle w:val="32"/>
        <w:jc w:val="left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                                                                                            УТВЕРЖДЕНО</w:t>
      </w:r>
    </w:p>
    <w:p w:rsidR="001E7AFF" w:rsidRDefault="001E7AFF" w:rsidP="001E7AFF">
      <w:pPr>
        <w:pStyle w:val="32"/>
        <w:jc w:val="left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                                                                             постановлением администрации</w:t>
      </w:r>
    </w:p>
    <w:p w:rsidR="001E7AFF" w:rsidRDefault="001E7AFF" w:rsidP="001E7AFF">
      <w:pPr>
        <w:pStyle w:val="32"/>
        <w:jc w:val="left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                                                                                 муниципального образования</w:t>
      </w:r>
    </w:p>
    <w:p w:rsidR="001E7AFF" w:rsidRPr="00FD1C96" w:rsidRDefault="001E7AFF" w:rsidP="001E7AFF">
      <w:pPr>
        <w:pStyle w:val="32"/>
        <w:jc w:val="left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                                                                                           Темрюкский район</w:t>
      </w:r>
    </w:p>
    <w:p w:rsidR="00745B70" w:rsidRPr="00255A5F" w:rsidRDefault="001E7AFF" w:rsidP="001E7AFF">
      <w:pPr>
        <w:jc w:val="center"/>
        <w:rPr>
          <w:u w:val="single"/>
        </w:rPr>
      </w:pPr>
      <w:r>
        <w:rPr>
          <w:sz w:val="28"/>
          <w:szCs w:val="28"/>
        </w:rPr>
        <w:t xml:space="preserve">                                              </w:t>
      </w:r>
      <w:r w:rsidR="008D2B4C">
        <w:rPr>
          <w:sz w:val="28"/>
          <w:szCs w:val="28"/>
        </w:rPr>
        <w:t xml:space="preserve">   </w:t>
      </w:r>
      <w:r w:rsidR="00255A5F">
        <w:rPr>
          <w:sz w:val="28"/>
          <w:szCs w:val="28"/>
        </w:rPr>
        <w:t xml:space="preserve">                              </w:t>
      </w:r>
      <w:r w:rsidR="008D2B4C">
        <w:rPr>
          <w:sz w:val="28"/>
          <w:szCs w:val="28"/>
        </w:rPr>
        <w:t xml:space="preserve">от </w:t>
      </w:r>
      <w:r w:rsidR="008D2B4C">
        <w:rPr>
          <w:sz w:val="28"/>
          <w:szCs w:val="28"/>
          <w:u w:val="single"/>
        </w:rPr>
        <w:t xml:space="preserve">                       </w:t>
      </w:r>
      <w:r w:rsidRPr="00FD1C96">
        <w:rPr>
          <w:sz w:val="28"/>
          <w:szCs w:val="28"/>
        </w:rPr>
        <w:t xml:space="preserve">  №  ____</w:t>
      </w:r>
      <w:r w:rsidR="00255A5F" w:rsidRPr="00FD1C96">
        <w:rPr>
          <w:sz w:val="28"/>
          <w:szCs w:val="28"/>
        </w:rPr>
        <w:t>__</w:t>
      </w:r>
    </w:p>
    <w:p w:rsidR="00745B70" w:rsidRDefault="00745B70" w:rsidP="00745B70">
      <w:pPr>
        <w:jc w:val="center"/>
      </w:pPr>
    </w:p>
    <w:p w:rsidR="00C20214" w:rsidRDefault="00C20214" w:rsidP="00745B70">
      <w:pPr>
        <w:jc w:val="center"/>
      </w:pPr>
    </w:p>
    <w:p w:rsidR="00C20214" w:rsidRDefault="00C20214" w:rsidP="00745B70">
      <w:pPr>
        <w:jc w:val="center"/>
      </w:pPr>
    </w:p>
    <w:p w:rsidR="00C20214" w:rsidRPr="00082813" w:rsidRDefault="00C20214" w:rsidP="00C20214">
      <w:pPr>
        <w:pStyle w:val="caaieiaie2"/>
        <w:ind w:firstLine="0"/>
        <w:jc w:val="left"/>
        <w:rPr>
          <w:sz w:val="28"/>
          <w:szCs w:val="28"/>
        </w:rPr>
      </w:pPr>
      <w:r>
        <w:rPr>
          <w:sz w:val="32"/>
          <w:szCs w:val="32"/>
        </w:rPr>
        <w:t xml:space="preserve">                                                  </w:t>
      </w:r>
      <w:r w:rsidRPr="00082813">
        <w:rPr>
          <w:sz w:val="28"/>
          <w:szCs w:val="28"/>
        </w:rPr>
        <w:t>ПОЛОЖЕНИЕ</w:t>
      </w:r>
    </w:p>
    <w:p w:rsidR="00C20214" w:rsidRPr="00082813" w:rsidRDefault="00C20214" w:rsidP="00C20214">
      <w:pPr>
        <w:pStyle w:val="Iauf7iue"/>
        <w:jc w:val="center"/>
        <w:rPr>
          <w:b/>
          <w:sz w:val="28"/>
          <w:szCs w:val="28"/>
        </w:rPr>
      </w:pPr>
      <w:r w:rsidRPr="00082813">
        <w:rPr>
          <w:b/>
          <w:sz w:val="28"/>
          <w:szCs w:val="28"/>
        </w:rPr>
        <w:t xml:space="preserve">об объединённой системе оперативно-диспетчерского управления </w:t>
      </w:r>
    </w:p>
    <w:p w:rsidR="00C20214" w:rsidRPr="00082813" w:rsidRDefault="00C20214" w:rsidP="00C20214">
      <w:pPr>
        <w:pStyle w:val="Iauf7iue"/>
        <w:jc w:val="center"/>
        <w:rPr>
          <w:b/>
          <w:sz w:val="28"/>
          <w:szCs w:val="28"/>
        </w:rPr>
      </w:pPr>
      <w:r w:rsidRPr="00082813">
        <w:rPr>
          <w:b/>
          <w:sz w:val="28"/>
          <w:szCs w:val="28"/>
        </w:rPr>
        <w:t>в чрезвычайных и аварийных ситуациях муниципального образования Темрюкский район</w:t>
      </w:r>
    </w:p>
    <w:p w:rsidR="00C20214" w:rsidRPr="00082813" w:rsidRDefault="00C20214" w:rsidP="00C20214">
      <w:pPr>
        <w:pStyle w:val="Iauf7iue"/>
        <w:jc w:val="center"/>
        <w:rPr>
          <w:b/>
          <w:sz w:val="28"/>
          <w:szCs w:val="28"/>
        </w:rPr>
      </w:pPr>
    </w:p>
    <w:p w:rsidR="00C20214" w:rsidRPr="00082813" w:rsidRDefault="00C20214" w:rsidP="00C20214">
      <w:pPr>
        <w:pStyle w:val="Iauf7iue"/>
        <w:numPr>
          <w:ilvl w:val="0"/>
          <w:numId w:val="17"/>
        </w:numPr>
        <w:rPr>
          <w:sz w:val="28"/>
          <w:szCs w:val="28"/>
        </w:rPr>
      </w:pPr>
      <w:r w:rsidRPr="00082813">
        <w:rPr>
          <w:sz w:val="28"/>
          <w:szCs w:val="28"/>
        </w:rPr>
        <w:t>Основные определения и термины</w:t>
      </w:r>
    </w:p>
    <w:p w:rsidR="00C20214" w:rsidRDefault="00C20214" w:rsidP="00C20214">
      <w:pPr>
        <w:pStyle w:val="Iauf7iue"/>
        <w:rPr>
          <w:b/>
          <w:sz w:val="28"/>
          <w:szCs w:val="28"/>
        </w:rPr>
      </w:pPr>
    </w:p>
    <w:p w:rsidR="00C20214" w:rsidRPr="00FE7655" w:rsidRDefault="00C20214" w:rsidP="00C20214">
      <w:pPr>
        <w:pStyle w:val="Iauf7iue"/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Темрюкское районное звено </w:t>
      </w:r>
      <w:r w:rsidRPr="00434227">
        <w:rPr>
          <w:sz w:val="28"/>
          <w:szCs w:val="28"/>
        </w:rPr>
        <w:t>территориальной подсистемы единой государствен</w:t>
      </w:r>
      <w:r>
        <w:rPr>
          <w:sz w:val="28"/>
          <w:szCs w:val="28"/>
        </w:rPr>
        <w:t>н</w:t>
      </w:r>
      <w:r w:rsidRPr="00434227">
        <w:rPr>
          <w:sz w:val="28"/>
          <w:szCs w:val="28"/>
        </w:rPr>
        <w:t>ой си</w:t>
      </w:r>
      <w:r>
        <w:rPr>
          <w:sz w:val="28"/>
          <w:szCs w:val="28"/>
        </w:rPr>
        <w:t>с</w:t>
      </w:r>
      <w:r w:rsidRPr="00434227">
        <w:rPr>
          <w:sz w:val="28"/>
          <w:szCs w:val="28"/>
        </w:rPr>
        <w:t>темы по предупре</w:t>
      </w:r>
      <w:r>
        <w:rPr>
          <w:sz w:val="28"/>
          <w:szCs w:val="28"/>
        </w:rPr>
        <w:t>ждению и ликвидации чрезвычайных ситуаций</w:t>
      </w:r>
      <w:r w:rsidRPr="00434227">
        <w:rPr>
          <w:sz w:val="28"/>
          <w:szCs w:val="28"/>
        </w:rPr>
        <w:t xml:space="preserve"> (д</w:t>
      </w:r>
      <w:r>
        <w:rPr>
          <w:sz w:val="28"/>
          <w:szCs w:val="28"/>
        </w:rPr>
        <w:t>а</w:t>
      </w:r>
      <w:r w:rsidRPr="00434227">
        <w:rPr>
          <w:sz w:val="28"/>
          <w:szCs w:val="28"/>
        </w:rPr>
        <w:t>лее</w:t>
      </w:r>
      <w:r>
        <w:rPr>
          <w:sz w:val="28"/>
          <w:szCs w:val="28"/>
        </w:rPr>
        <w:t xml:space="preserve"> -</w:t>
      </w:r>
      <w:r w:rsidRPr="00434227">
        <w:rPr>
          <w:sz w:val="28"/>
          <w:szCs w:val="28"/>
        </w:rPr>
        <w:t xml:space="preserve"> РСЧС)</w:t>
      </w:r>
      <w:r>
        <w:rPr>
          <w:sz w:val="28"/>
          <w:szCs w:val="28"/>
        </w:rPr>
        <w:t xml:space="preserve"> </w:t>
      </w:r>
      <w:r w:rsidRPr="00FE7655">
        <w:rPr>
          <w:sz w:val="28"/>
          <w:szCs w:val="28"/>
        </w:rPr>
        <w:t xml:space="preserve">является составной частью  территориальной подсистемы РСЧС и предназначено для решения задач по предупреждению и ликвидации чрезвычайных ситуаций в пределах административной территории муниципального образования </w:t>
      </w:r>
      <w:r>
        <w:rPr>
          <w:sz w:val="28"/>
          <w:szCs w:val="28"/>
        </w:rPr>
        <w:t>Темрюкский район</w:t>
      </w:r>
      <w:r w:rsidRPr="00FE7655">
        <w:rPr>
          <w:sz w:val="28"/>
          <w:szCs w:val="28"/>
        </w:rPr>
        <w:t xml:space="preserve">.  </w:t>
      </w:r>
    </w:p>
    <w:p w:rsidR="00C20214" w:rsidRPr="00FE7655" w:rsidRDefault="00C20214" w:rsidP="00C20214">
      <w:pPr>
        <w:pStyle w:val="Iauf7iue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E7655">
        <w:rPr>
          <w:sz w:val="28"/>
          <w:szCs w:val="28"/>
        </w:rPr>
        <w:t xml:space="preserve">Имеет 2 уровня: </w:t>
      </w:r>
      <w:proofErr w:type="gramStart"/>
      <w:r w:rsidRPr="00FE7655">
        <w:rPr>
          <w:sz w:val="28"/>
          <w:szCs w:val="28"/>
        </w:rPr>
        <w:t>муниципальный</w:t>
      </w:r>
      <w:proofErr w:type="gramEnd"/>
      <w:r w:rsidRPr="00FE7655">
        <w:rPr>
          <w:sz w:val="28"/>
          <w:szCs w:val="28"/>
        </w:rPr>
        <w:t xml:space="preserve"> и объектовый. </w:t>
      </w:r>
    </w:p>
    <w:p w:rsidR="00C20214" w:rsidRPr="00FE7655" w:rsidRDefault="00C20214" w:rsidP="00C20214">
      <w:pPr>
        <w:pStyle w:val="Iauf7iue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E7655">
        <w:rPr>
          <w:sz w:val="28"/>
          <w:szCs w:val="28"/>
        </w:rPr>
        <w:t xml:space="preserve">Каждый уровень включает в себя: координационные органы – комиссии по предупреждению и ликвидации </w:t>
      </w:r>
      <w:r>
        <w:rPr>
          <w:sz w:val="28"/>
          <w:szCs w:val="28"/>
        </w:rPr>
        <w:t xml:space="preserve">чрезвычайных ситуаций (далее – </w:t>
      </w:r>
      <w:r w:rsidRPr="00FE7655">
        <w:rPr>
          <w:sz w:val="28"/>
          <w:szCs w:val="28"/>
        </w:rPr>
        <w:t>ЧС</w:t>
      </w:r>
      <w:r>
        <w:rPr>
          <w:sz w:val="28"/>
          <w:szCs w:val="28"/>
        </w:rPr>
        <w:t>)</w:t>
      </w:r>
      <w:r w:rsidRPr="00FE7655">
        <w:rPr>
          <w:sz w:val="28"/>
          <w:szCs w:val="28"/>
        </w:rPr>
        <w:t xml:space="preserve"> и обеспечению пожарной безопасности администрации </w:t>
      </w:r>
      <w:r>
        <w:rPr>
          <w:sz w:val="28"/>
          <w:szCs w:val="28"/>
        </w:rPr>
        <w:t>муниципального образования Темрюкский район</w:t>
      </w:r>
      <w:r w:rsidRPr="00FE7655">
        <w:rPr>
          <w:sz w:val="28"/>
          <w:szCs w:val="28"/>
        </w:rPr>
        <w:t xml:space="preserve">; </w:t>
      </w:r>
      <w:r>
        <w:rPr>
          <w:sz w:val="28"/>
          <w:szCs w:val="28"/>
        </w:rPr>
        <w:t>постоянно действующий орган</w:t>
      </w:r>
      <w:r w:rsidRPr="00FE7655">
        <w:rPr>
          <w:sz w:val="28"/>
          <w:szCs w:val="28"/>
        </w:rPr>
        <w:t xml:space="preserve"> управления – Муниципальное </w:t>
      </w:r>
      <w:r>
        <w:rPr>
          <w:sz w:val="28"/>
          <w:szCs w:val="28"/>
        </w:rPr>
        <w:t xml:space="preserve">казенное </w:t>
      </w:r>
      <w:r w:rsidRPr="00FE7655">
        <w:rPr>
          <w:sz w:val="28"/>
          <w:szCs w:val="28"/>
        </w:rPr>
        <w:t xml:space="preserve">учреждение «Управление по делам ГО и ЧС </w:t>
      </w:r>
      <w:r>
        <w:rPr>
          <w:sz w:val="28"/>
          <w:szCs w:val="28"/>
        </w:rPr>
        <w:t>Темрюкского района</w:t>
      </w:r>
      <w:r w:rsidRPr="00FE7655">
        <w:rPr>
          <w:sz w:val="28"/>
          <w:szCs w:val="28"/>
        </w:rPr>
        <w:t>», с</w:t>
      </w:r>
      <w:r>
        <w:rPr>
          <w:sz w:val="28"/>
          <w:szCs w:val="28"/>
        </w:rPr>
        <w:t xml:space="preserve">труктурные подразделения – </w:t>
      </w:r>
      <w:r w:rsidRPr="00FD1C96">
        <w:rPr>
          <w:sz w:val="28"/>
          <w:szCs w:val="28"/>
        </w:rPr>
        <w:t>управления, отделы</w:t>
      </w:r>
      <w:r w:rsidRPr="00FE7655">
        <w:rPr>
          <w:sz w:val="28"/>
          <w:szCs w:val="28"/>
        </w:rPr>
        <w:t xml:space="preserve"> </w:t>
      </w:r>
      <w:r>
        <w:rPr>
          <w:sz w:val="28"/>
          <w:szCs w:val="28"/>
        </w:rPr>
        <w:t>по делам ГО и ЧС или</w:t>
      </w:r>
      <w:r w:rsidRPr="00FE7655">
        <w:rPr>
          <w:sz w:val="28"/>
          <w:szCs w:val="28"/>
        </w:rPr>
        <w:t xml:space="preserve"> работники, специально уполномоченные на решение задач в области защиты населения и территорий от чрезвычайных ситуаций и гражданской обороны; органы повседневного управления – единая дежурно-диспетчерская служба</w:t>
      </w:r>
      <w:r>
        <w:rPr>
          <w:sz w:val="28"/>
          <w:szCs w:val="28"/>
        </w:rPr>
        <w:t xml:space="preserve"> МКУ «Управление по делам ГО и ЧС Темрюкский район» (далее</w:t>
      </w:r>
      <w:r w:rsidR="002249D1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ЕДДС)</w:t>
      </w:r>
      <w:r w:rsidRPr="00FE7655">
        <w:rPr>
          <w:sz w:val="28"/>
          <w:szCs w:val="28"/>
        </w:rPr>
        <w:t>, дежурно-диспетчерские (дежурные) службы организаций; силы и средства быстрого и постоянного реагирования; резервы финансовых и материальных ресурсов; системы связи, оповещения и информационного обеспечения.</w:t>
      </w:r>
    </w:p>
    <w:p w:rsidR="00C20214" w:rsidRPr="00FE7655" w:rsidRDefault="00C20214" w:rsidP="00C20214">
      <w:pPr>
        <w:pStyle w:val="Iauf7iue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6067F3">
        <w:rPr>
          <w:sz w:val="28"/>
          <w:szCs w:val="28"/>
        </w:rPr>
        <w:t>Аварийная ситуация</w:t>
      </w:r>
      <w:r w:rsidRPr="00FE7655">
        <w:rPr>
          <w:sz w:val="28"/>
          <w:szCs w:val="28"/>
        </w:rPr>
        <w:t xml:space="preserve"> – ситуация, которая может привести к возникновению аварии.</w:t>
      </w:r>
    </w:p>
    <w:p w:rsidR="00C20214" w:rsidRPr="004D7B0B" w:rsidRDefault="00C20214" w:rsidP="004D7B0B">
      <w:pPr>
        <w:pStyle w:val="caaieiaie2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067F3">
        <w:rPr>
          <w:b w:val="0"/>
          <w:sz w:val="28"/>
          <w:szCs w:val="28"/>
        </w:rPr>
        <w:t>Авария</w:t>
      </w:r>
      <w:r w:rsidRPr="00FE7655">
        <w:rPr>
          <w:sz w:val="28"/>
          <w:szCs w:val="28"/>
        </w:rPr>
        <w:t xml:space="preserve"> </w:t>
      </w:r>
      <w:r w:rsidRPr="00FE7655">
        <w:rPr>
          <w:b w:val="0"/>
          <w:sz w:val="28"/>
          <w:szCs w:val="28"/>
        </w:rPr>
        <w:t xml:space="preserve">– опасное техногенное происшествие, создающее на объекте, определенной территории или акватории угрозу жизни и здоровью людей и приводящее к разрушению зданий, сооружений, оборудования и транспортных средств, нарушению производственного или транспортного процесса, а также к нанесению ущерба окружающей природной среде, проживающему населению. </w:t>
      </w:r>
      <w:r w:rsidRPr="00FE7655">
        <w:rPr>
          <w:b w:val="0"/>
          <w:sz w:val="28"/>
          <w:szCs w:val="28"/>
        </w:rPr>
        <w:lastRenderedPageBreak/>
        <w:t>Крупная авария, как правило</w:t>
      </w:r>
      <w:r>
        <w:rPr>
          <w:b w:val="0"/>
          <w:sz w:val="28"/>
          <w:szCs w:val="28"/>
        </w:rPr>
        <w:t>,</w:t>
      </w:r>
      <w:r w:rsidRPr="00FE7655">
        <w:rPr>
          <w:b w:val="0"/>
          <w:sz w:val="28"/>
          <w:szCs w:val="28"/>
        </w:rPr>
        <w:t xml:space="preserve"> с человеческими жертвами, является катастрофой.</w:t>
      </w:r>
    </w:p>
    <w:p w:rsidR="00C20214" w:rsidRPr="00FE7655" w:rsidRDefault="00C20214" w:rsidP="00C20214">
      <w:pPr>
        <w:widowControl w:val="0"/>
        <w:tabs>
          <w:tab w:val="left" w:pos="709"/>
        </w:tabs>
        <w:ind w:firstLine="567"/>
        <w:jc w:val="both"/>
        <w:rPr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 xml:space="preserve"> </w:t>
      </w:r>
      <w:proofErr w:type="gramStart"/>
      <w:r w:rsidRPr="006067F3">
        <w:rPr>
          <w:bCs/>
          <w:snapToGrid w:val="0"/>
          <w:sz w:val="28"/>
          <w:szCs w:val="28"/>
        </w:rPr>
        <w:t>Аварийно-спасательные работы в зоне ЧС</w:t>
      </w:r>
      <w:r w:rsidRPr="00FE7655">
        <w:rPr>
          <w:snapToGrid w:val="0"/>
          <w:sz w:val="28"/>
          <w:szCs w:val="28"/>
        </w:rPr>
        <w:t xml:space="preserve"> - первоочередные работы в зоне чрезвычайной ситуации по локализации и тушению пожаров, аварийному отключению источников поступления жидкого топлива, газа, электроэнергии и воды, по поиску и спасению людей, а так</w:t>
      </w:r>
      <w:r>
        <w:rPr>
          <w:snapToGrid w:val="0"/>
          <w:sz w:val="28"/>
          <w:szCs w:val="28"/>
        </w:rPr>
        <w:t>же</w:t>
      </w:r>
      <w:r w:rsidRPr="00FE7655">
        <w:rPr>
          <w:snapToGrid w:val="0"/>
          <w:sz w:val="28"/>
          <w:szCs w:val="28"/>
        </w:rPr>
        <w:t xml:space="preserve"> оказанию пораженным первой медицинской помощи и их эвакуации в случае необходимости в специализированные медицинские учреждения вне зоны чрезвычайной ситуации.</w:t>
      </w:r>
      <w:proofErr w:type="gramEnd"/>
    </w:p>
    <w:p w:rsidR="00C20214" w:rsidRPr="006067F3" w:rsidRDefault="00C20214" w:rsidP="00C20214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Pr="006067F3">
        <w:rPr>
          <w:bCs/>
          <w:sz w:val="28"/>
          <w:szCs w:val="28"/>
        </w:rPr>
        <w:t>Биолого-социальная Ч</w:t>
      </w:r>
      <w:r w:rsidRPr="006067F3">
        <w:rPr>
          <w:sz w:val="28"/>
          <w:szCs w:val="28"/>
        </w:rPr>
        <w:t>С - состояние, при котором в результате возникновения источника биолого-социальной чрезвычайной ситуации на определенной территории нарушаются нормальные условия жизни и деятельности людей, существования сельскохозяйственных животных и произрастания растений, возникает угроза жизни и здоровью людей, широкого распространения инфекционных болезней, потерь сельскохозяйственных животных и растений.</w:t>
      </w:r>
    </w:p>
    <w:p w:rsidR="00C20214" w:rsidRDefault="00C20214" w:rsidP="00C20214">
      <w:pPr>
        <w:pStyle w:val="Iauf7iue"/>
        <w:ind w:firstLine="567"/>
        <w:jc w:val="both"/>
        <w:rPr>
          <w:sz w:val="28"/>
          <w:szCs w:val="28"/>
        </w:rPr>
      </w:pPr>
      <w:r w:rsidRPr="006067F3">
        <w:rPr>
          <w:sz w:val="28"/>
          <w:szCs w:val="28"/>
        </w:rPr>
        <w:t xml:space="preserve"> Дежурно – диспетчерская служба</w:t>
      </w:r>
      <w:r w:rsidRPr="00FE7655">
        <w:rPr>
          <w:sz w:val="28"/>
          <w:szCs w:val="28"/>
        </w:rPr>
        <w:t xml:space="preserve"> (ДДС) – орган повседневного управления объекта (организации, входящ</w:t>
      </w:r>
      <w:r>
        <w:rPr>
          <w:sz w:val="28"/>
          <w:szCs w:val="28"/>
        </w:rPr>
        <w:t>ей</w:t>
      </w:r>
      <w:r w:rsidRPr="00FE7655">
        <w:rPr>
          <w:sz w:val="28"/>
          <w:szCs w:val="28"/>
        </w:rPr>
        <w:t xml:space="preserve"> в РСЧС и имеющ</w:t>
      </w:r>
      <w:r>
        <w:rPr>
          <w:sz w:val="28"/>
          <w:szCs w:val="28"/>
        </w:rPr>
        <w:t>ий</w:t>
      </w:r>
      <w:r w:rsidRPr="00FE7655">
        <w:rPr>
          <w:sz w:val="28"/>
          <w:szCs w:val="28"/>
        </w:rPr>
        <w:t xml:space="preserve"> силы и средства постоянной готовности к действиям в чрезвычайных ситуациях).</w:t>
      </w:r>
    </w:p>
    <w:p w:rsidR="00C20214" w:rsidRPr="006067F3" w:rsidRDefault="00C20214" w:rsidP="00C20214">
      <w:pPr>
        <w:pStyle w:val="Iauf7iue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6067F3">
        <w:rPr>
          <w:sz w:val="28"/>
          <w:szCs w:val="28"/>
        </w:rPr>
        <w:t>ЕДДС – орган повседневного управления муниципального образования Темрюкский район территориального звена  подсистемы РСЧС, предназначенный для координации действий дежурно-диспетчерских и дежурных служб района.</w:t>
      </w:r>
    </w:p>
    <w:p w:rsidR="00C20214" w:rsidRPr="006067F3" w:rsidRDefault="00C20214" w:rsidP="00C2021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067F3">
        <w:rPr>
          <w:bCs/>
          <w:sz w:val="28"/>
          <w:szCs w:val="28"/>
        </w:rPr>
        <w:t xml:space="preserve"> </w:t>
      </w:r>
      <w:proofErr w:type="gramStart"/>
      <w:r w:rsidRPr="006067F3">
        <w:rPr>
          <w:bCs/>
          <w:sz w:val="28"/>
          <w:szCs w:val="28"/>
        </w:rPr>
        <w:t>Жизнеобеспечение населения в ЧС -</w:t>
      </w:r>
      <w:r w:rsidRPr="006067F3">
        <w:rPr>
          <w:sz w:val="28"/>
          <w:szCs w:val="28"/>
        </w:rPr>
        <w:t xml:space="preserve"> совокупность взаимоувязанных по времени, ресурсам и месту проведения силами и средствами Единой государственной системы предупреждения и ликвидации чрезвычайных ситуаций (РСЧС) мероприятий, направленных на создание и поддержание условий, минимально необходимых для сохранения жизни и поддержания здоровья людей в зонах чрезвычайной ситуации, на маршрутах их эвакуации и в местах размещения эвакуированных по нормам и нормативам для условий ЧС</w:t>
      </w:r>
      <w:proofErr w:type="gramEnd"/>
      <w:r w:rsidRPr="006067F3">
        <w:rPr>
          <w:sz w:val="28"/>
          <w:szCs w:val="28"/>
        </w:rPr>
        <w:t>, разработанным и утверждённым в установленном порядке.</w:t>
      </w:r>
    </w:p>
    <w:p w:rsidR="00C20214" w:rsidRPr="006067F3" w:rsidRDefault="00C20214" w:rsidP="00C20214">
      <w:pPr>
        <w:widowControl w:val="0"/>
        <w:tabs>
          <w:tab w:val="left" w:pos="709"/>
        </w:tabs>
        <w:ind w:firstLine="567"/>
        <w:jc w:val="both"/>
        <w:rPr>
          <w:snapToGrid w:val="0"/>
          <w:sz w:val="28"/>
          <w:szCs w:val="28"/>
        </w:rPr>
      </w:pPr>
      <w:r w:rsidRPr="006067F3">
        <w:rPr>
          <w:sz w:val="28"/>
          <w:szCs w:val="28"/>
        </w:rPr>
        <w:t xml:space="preserve"> З</w:t>
      </w:r>
      <w:r w:rsidRPr="006067F3">
        <w:rPr>
          <w:snapToGrid w:val="0"/>
          <w:sz w:val="28"/>
          <w:szCs w:val="28"/>
        </w:rPr>
        <w:t>она ЧС - территория или акватория, на которой в результате возникновения источника чрезвычайной ситуации или распределения его последствий из других районов возникла чрезвычайная ситуация.</w:t>
      </w:r>
    </w:p>
    <w:p w:rsidR="00C20214" w:rsidRPr="006067F3" w:rsidRDefault="00C20214" w:rsidP="00C20214">
      <w:pPr>
        <w:pStyle w:val="Iauf7iue"/>
        <w:ind w:firstLine="567"/>
        <w:jc w:val="both"/>
        <w:rPr>
          <w:sz w:val="28"/>
          <w:szCs w:val="28"/>
        </w:rPr>
      </w:pPr>
      <w:r w:rsidRPr="006067F3">
        <w:rPr>
          <w:sz w:val="28"/>
          <w:szCs w:val="28"/>
        </w:rPr>
        <w:t xml:space="preserve"> Инцидент </w:t>
      </w:r>
      <w:r>
        <w:rPr>
          <w:sz w:val="28"/>
          <w:szCs w:val="28"/>
        </w:rPr>
        <w:t>– отказ или повреждение</w:t>
      </w:r>
      <w:r w:rsidRPr="006067F3">
        <w:rPr>
          <w:sz w:val="28"/>
          <w:szCs w:val="28"/>
        </w:rPr>
        <w:t xml:space="preserve"> оборуд</w:t>
      </w:r>
      <w:r>
        <w:rPr>
          <w:sz w:val="28"/>
          <w:szCs w:val="28"/>
        </w:rPr>
        <w:t>ования и (или) сетей, отклонение</w:t>
      </w:r>
      <w:r w:rsidRPr="006067F3">
        <w:rPr>
          <w:sz w:val="28"/>
          <w:szCs w:val="28"/>
        </w:rPr>
        <w:t xml:space="preserve"> от установленных режимов работы, нарушение федеральных законов и иных правовых актов Российской Федерации, а также нормативных технических документов, устанавливающих правила ведения работ на опасном производственном объекте, включая:</w:t>
      </w:r>
    </w:p>
    <w:p w:rsidR="00C20214" w:rsidRPr="006067F3" w:rsidRDefault="00C20214" w:rsidP="00C20214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6067F3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и</w:t>
      </w:r>
      <w:r w:rsidRPr="006067F3">
        <w:rPr>
          <w:snapToGrid w:val="0"/>
          <w:sz w:val="28"/>
          <w:szCs w:val="28"/>
        </w:rPr>
        <w:t>сточник ЧС - опасное природное явление, авария или опасное техногенное происшествие, широко распространённая инфекционная болезнь людей, сельскохозяйственных животных и растений, а также применение современных средств поражения, в результате чего произошла или может возникнуть чрезвычайная ситуация.</w:t>
      </w:r>
    </w:p>
    <w:p w:rsidR="00C20214" w:rsidRPr="006067F3" w:rsidRDefault="00C20214" w:rsidP="00C20214">
      <w:pPr>
        <w:widowControl w:val="0"/>
        <w:tabs>
          <w:tab w:val="left" w:pos="709"/>
        </w:tabs>
        <w:ind w:firstLine="567"/>
        <w:jc w:val="both"/>
        <w:rPr>
          <w:snapToGrid w:val="0"/>
          <w:sz w:val="28"/>
          <w:szCs w:val="28"/>
        </w:rPr>
      </w:pPr>
      <w:r w:rsidRPr="006067F3">
        <w:rPr>
          <w:bCs/>
          <w:snapToGrid w:val="0"/>
          <w:sz w:val="28"/>
          <w:szCs w:val="28"/>
        </w:rPr>
        <w:t xml:space="preserve"> Информация о чрезвычайной ситуации -</w:t>
      </w:r>
      <w:r w:rsidRPr="006067F3">
        <w:rPr>
          <w:snapToGrid w:val="0"/>
          <w:sz w:val="28"/>
          <w:szCs w:val="28"/>
        </w:rPr>
        <w:t xml:space="preserve"> сообщение, передаваемое по </w:t>
      </w:r>
      <w:r w:rsidRPr="006067F3">
        <w:rPr>
          <w:snapToGrid w:val="0"/>
          <w:sz w:val="28"/>
          <w:szCs w:val="28"/>
        </w:rPr>
        <w:lastRenderedPageBreak/>
        <w:t>системе оповещения РСЧС её органами повседневного управления, силам и средствам, а также населению об опасности или угрозе возникновения чрезвычайной ситуации и рекомендуемым действиям.</w:t>
      </w:r>
    </w:p>
    <w:p w:rsidR="00C20214" w:rsidRPr="00FE7655" w:rsidRDefault="00C20214" w:rsidP="00C20214">
      <w:pPr>
        <w:pStyle w:val="Iauf7iue"/>
        <w:tabs>
          <w:tab w:val="left" w:pos="709"/>
        </w:tabs>
        <w:ind w:firstLine="567"/>
        <w:jc w:val="both"/>
        <w:rPr>
          <w:snapToGrid w:val="0"/>
          <w:sz w:val="28"/>
          <w:szCs w:val="28"/>
        </w:rPr>
      </w:pPr>
      <w:r w:rsidRPr="006067F3">
        <w:rPr>
          <w:bCs/>
          <w:snapToGrid w:val="0"/>
          <w:sz w:val="28"/>
          <w:szCs w:val="28"/>
        </w:rPr>
        <w:t xml:space="preserve"> Ликвидация ЧС -</w:t>
      </w:r>
      <w:r w:rsidRPr="006067F3">
        <w:rPr>
          <w:snapToGrid w:val="0"/>
          <w:sz w:val="28"/>
          <w:szCs w:val="28"/>
        </w:rPr>
        <w:t xml:space="preserve"> проведение в зоне чрезвычайной ситуации и в прилегающих к ней районах силами и средствами ликвидации чрезвычайных ситуаций всех видов разведки и неотложных работ, а также организация жизнеобеспечения пострадавшего</w:t>
      </w:r>
      <w:r w:rsidRPr="00FE7655">
        <w:rPr>
          <w:snapToGrid w:val="0"/>
          <w:sz w:val="28"/>
          <w:szCs w:val="28"/>
        </w:rPr>
        <w:t xml:space="preserve"> населения и личного состава этих сил.</w:t>
      </w:r>
    </w:p>
    <w:p w:rsidR="00C20214" w:rsidRPr="006067F3" w:rsidRDefault="00C20214" w:rsidP="00C20214">
      <w:pPr>
        <w:widowControl w:val="0"/>
        <w:tabs>
          <w:tab w:val="left" w:pos="709"/>
        </w:tabs>
        <w:ind w:firstLine="567"/>
        <w:jc w:val="both"/>
        <w:rPr>
          <w:snapToGrid w:val="0"/>
          <w:sz w:val="28"/>
          <w:szCs w:val="28"/>
        </w:rPr>
      </w:pPr>
      <w:r w:rsidRPr="006067F3">
        <w:rPr>
          <w:bCs/>
          <w:snapToGrid w:val="0"/>
          <w:sz w:val="28"/>
          <w:szCs w:val="28"/>
        </w:rPr>
        <w:t xml:space="preserve"> Неотложные работы в ЧС -</w:t>
      </w:r>
      <w:r w:rsidRPr="006067F3">
        <w:rPr>
          <w:snapToGrid w:val="0"/>
          <w:sz w:val="28"/>
          <w:szCs w:val="28"/>
        </w:rPr>
        <w:t xml:space="preserve"> аварийно-спасательные и аварийно-восстановительные работы, оказание экстренной медицинской помощи, проведение санитарно-эпидемиологических мероприятий и охрана общественного порядка в зоне чрезвычайной ситуации.</w:t>
      </w:r>
    </w:p>
    <w:p w:rsidR="00C20214" w:rsidRPr="006067F3" w:rsidRDefault="00C20214" w:rsidP="00C20214">
      <w:pPr>
        <w:pStyle w:val="Iauf7iue"/>
        <w:tabs>
          <w:tab w:val="left" w:pos="709"/>
        </w:tabs>
        <w:ind w:firstLine="567"/>
        <w:jc w:val="both"/>
        <w:rPr>
          <w:sz w:val="28"/>
          <w:szCs w:val="28"/>
        </w:rPr>
      </w:pPr>
      <w:r w:rsidRPr="006067F3">
        <w:rPr>
          <w:sz w:val="28"/>
          <w:szCs w:val="28"/>
        </w:rPr>
        <w:t xml:space="preserve"> </w:t>
      </w:r>
      <w:proofErr w:type="gramStart"/>
      <w:r w:rsidRPr="006067F3">
        <w:rPr>
          <w:sz w:val="28"/>
          <w:szCs w:val="28"/>
        </w:rPr>
        <w:t>Нарушения в работе районного хозяйства</w:t>
      </w:r>
      <w:r>
        <w:rPr>
          <w:sz w:val="28"/>
          <w:szCs w:val="28"/>
        </w:rPr>
        <w:t xml:space="preserve">  </w:t>
      </w:r>
      <w:r w:rsidRPr="006067F3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 </w:t>
      </w:r>
      <w:r w:rsidRPr="006067F3">
        <w:rPr>
          <w:sz w:val="28"/>
          <w:szCs w:val="28"/>
        </w:rPr>
        <w:t>любые аварийные, внеплановые отключения или перебои в его работе с превышением временных и количественных показателей на 50</w:t>
      </w:r>
      <w:r>
        <w:rPr>
          <w:sz w:val="28"/>
          <w:szCs w:val="28"/>
        </w:rPr>
        <w:t xml:space="preserve"> </w:t>
      </w:r>
      <w:r w:rsidRPr="006067F3">
        <w:rPr>
          <w:sz w:val="28"/>
          <w:szCs w:val="28"/>
        </w:rPr>
        <w:t>% и более (в том числе перебои в движении работы транспорта, включая коммерческие маршруты, срывы в выполнении регламентов уборки дороги, в</w:t>
      </w:r>
      <w:r>
        <w:rPr>
          <w:sz w:val="28"/>
          <w:szCs w:val="28"/>
        </w:rPr>
        <w:t>ывоза твердых бытовых отходов и крупно</w:t>
      </w:r>
      <w:r w:rsidRPr="006067F3">
        <w:rPr>
          <w:sz w:val="28"/>
          <w:szCs w:val="28"/>
        </w:rPr>
        <w:t>габаритного мусора, взаимодействия, реагирования и др.).</w:t>
      </w:r>
      <w:proofErr w:type="gramEnd"/>
    </w:p>
    <w:p w:rsidR="00C20214" w:rsidRPr="006067F3" w:rsidRDefault="00C20214" w:rsidP="00C20214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6067F3">
        <w:rPr>
          <w:bCs/>
          <w:snapToGrid w:val="0"/>
          <w:sz w:val="28"/>
          <w:szCs w:val="28"/>
        </w:rPr>
        <w:t xml:space="preserve"> Оповещение о чрезвычайной ситуации</w:t>
      </w:r>
      <w:r>
        <w:rPr>
          <w:snapToGrid w:val="0"/>
          <w:sz w:val="28"/>
          <w:szCs w:val="28"/>
        </w:rPr>
        <w:t xml:space="preserve"> - </w:t>
      </w:r>
      <w:r w:rsidRPr="006067F3">
        <w:rPr>
          <w:snapToGrid w:val="0"/>
          <w:sz w:val="28"/>
          <w:szCs w:val="28"/>
        </w:rPr>
        <w:t>доведение до органов повседневног</w:t>
      </w:r>
      <w:r>
        <w:rPr>
          <w:snapToGrid w:val="0"/>
          <w:sz w:val="28"/>
          <w:szCs w:val="28"/>
        </w:rPr>
        <w:t>о управления, сил и средств привлекаемых для ликвидации последствий ЧС</w:t>
      </w:r>
      <w:r w:rsidRPr="006067F3">
        <w:rPr>
          <w:snapToGrid w:val="0"/>
          <w:sz w:val="28"/>
          <w:szCs w:val="28"/>
        </w:rPr>
        <w:t xml:space="preserve"> и населения сигналов оповещения и соответствующей информации о чрезвычайной ситуации через систему оповещения РСЧС.</w:t>
      </w:r>
    </w:p>
    <w:p w:rsidR="00C20214" w:rsidRPr="006067F3" w:rsidRDefault="00C20214" w:rsidP="00C20214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6067F3">
        <w:rPr>
          <w:bCs/>
          <w:snapToGrid w:val="0"/>
          <w:sz w:val="28"/>
          <w:szCs w:val="28"/>
        </w:rPr>
        <w:t xml:space="preserve"> П</w:t>
      </w:r>
      <w:r w:rsidRPr="006067F3">
        <w:rPr>
          <w:snapToGrid w:val="0"/>
          <w:sz w:val="28"/>
          <w:szCs w:val="28"/>
        </w:rPr>
        <w:t>острадавший в ЧС - человек, поражённый либо понесший материальные убытки в результате возникновения чрезвычайной ситуации.</w:t>
      </w:r>
    </w:p>
    <w:p w:rsidR="00C20214" w:rsidRPr="006067F3" w:rsidRDefault="00C20214" w:rsidP="00C20214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6067F3">
        <w:rPr>
          <w:bCs/>
          <w:snapToGrid w:val="0"/>
          <w:sz w:val="28"/>
          <w:szCs w:val="28"/>
        </w:rPr>
        <w:t xml:space="preserve"> Поражённый в ЧС -</w:t>
      </w:r>
      <w:r w:rsidRPr="006067F3">
        <w:rPr>
          <w:snapToGrid w:val="0"/>
          <w:sz w:val="28"/>
          <w:szCs w:val="28"/>
        </w:rPr>
        <w:t xml:space="preserve"> человек, заболевший, травмированный </w:t>
      </w:r>
      <w:r>
        <w:rPr>
          <w:snapToGrid w:val="0"/>
          <w:sz w:val="28"/>
          <w:szCs w:val="28"/>
        </w:rPr>
        <w:t>или раненый в результате</w:t>
      </w:r>
      <w:r w:rsidRPr="006067F3">
        <w:rPr>
          <w:snapToGrid w:val="0"/>
          <w:sz w:val="28"/>
          <w:szCs w:val="28"/>
        </w:rPr>
        <w:t xml:space="preserve"> поражающего воздействия источника чрезвычайной ситуации.</w:t>
      </w:r>
    </w:p>
    <w:p w:rsidR="00C20214" w:rsidRPr="006067F3" w:rsidRDefault="00C20214" w:rsidP="00C20214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6067F3">
        <w:rPr>
          <w:bCs/>
          <w:snapToGrid w:val="0"/>
          <w:sz w:val="28"/>
          <w:szCs w:val="28"/>
        </w:rPr>
        <w:t xml:space="preserve"> Потенциально-опасный объект - о</w:t>
      </w:r>
      <w:r w:rsidRPr="006067F3">
        <w:rPr>
          <w:snapToGrid w:val="0"/>
          <w:sz w:val="28"/>
          <w:szCs w:val="28"/>
        </w:rPr>
        <w:t>бъект, на котором используют, производят, перерабатывают, хранят или транспортируют радиоактивные, пожаровзрывоопасные, опасные химические и биологические вещества, создающие реальную угрозу возникновения источника чрезвычайной ситуации.</w:t>
      </w:r>
    </w:p>
    <w:p w:rsidR="00C20214" w:rsidRPr="006067F3" w:rsidRDefault="00C20214" w:rsidP="00C20214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6067F3">
        <w:rPr>
          <w:snapToGrid w:val="0"/>
          <w:sz w:val="28"/>
          <w:szCs w:val="28"/>
        </w:rPr>
        <w:t xml:space="preserve"> Пожаровзрывоопасный объект – объект</w:t>
      </w:r>
      <w:r>
        <w:rPr>
          <w:snapToGrid w:val="0"/>
          <w:sz w:val="28"/>
          <w:szCs w:val="28"/>
        </w:rPr>
        <w:t>,</w:t>
      </w:r>
      <w:r w:rsidRPr="006067F3">
        <w:rPr>
          <w:snapToGrid w:val="0"/>
          <w:sz w:val="28"/>
          <w:szCs w:val="28"/>
        </w:rPr>
        <w:t xml:space="preserve"> на </w:t>
      </w:r>
      <w:r>
        <w:rPr>
          <w:snapToGrid w:val="0"/>
          <w:sz w:val="28"/>
          <w:szCs w:val="28"/>
        </w:rPr>
        <w:t xml:space="preserve">котором производят, используют, </w:t>
      </w:r>
      <w:r w:rsidRPr="006067F3">
        <w:rPr>
          <w:snapToGrid w:val="0"/>
          <w:sz w:val="28"/>
          <w:szCs w:val="28"/>
        </w:rPr>
        <w:t>перерабатывают, хранят или транспортируют легковоспламеняющиеся и пожаровзрывоопасные вещества, создающие реальную угрозу возникновения техногенной чрезвычайной ситуации.</w:t>
      </w:r>
    </w:p>
    <w:p w:rsidR="00C20214" w:rsidRPr="006067F3" w:rsidRDefault="00C20214" w:rsidP="00C20214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6067F3">
        <w:rPr>
          <w:snapToGrid w:val="0"/>
          <w:sz w:val="28"/>
          <w:szCs w:val="28"/>
        </w:rPr>
        <w:t xml:space="preserve"> </w:t>
      </w:r>
      <w:proofErr w:type="gramStart"/>
      <w:r w:rsidRPr="006067F3">
        <w:rPr>
          <w:snapToGrid w:val="0"/>
          <w:sz w:val="28"/>
          <w:szCs w:val="28"/>
        </w:rPr>
        <w:t>Природная ЧС – обстановка на определенной территории или акватории, сложившаяся в результате возникновения источника природной ЧС, который может повлечь или повлек за собой человеческие жертвы, ущерб здоровью людей и (или) окружающей природной среде, значительные материальные потери и нарушение условий жизнедеятельности людей.</w:t>
      </w:r>
      <w:proofErr w:type="gramEnd"/>
    </w:p>
    <w:p w:rsidR="00C20214" w:rsidRPr="006067F3" w:rsidRDefault="00C20214" w:rsidP="00C20214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6067F3">
        <w:rPr>
          <w:bCs/>
          <w:snapToGrid w:val="0"/>
          <w:sz w:val="28"/>
          <w:szCs w:val="28"/>
        </w:rPr>
        <w:t xml:space="preserve"> Режим функционирования РСЧС - п</w:t>
      </w:r>
      <w:r w:rsidRPr="006067F3">
        <w:rPr>
          <w:snapToGrid w:val="0"/>
          <w:sz w:val="28"/>
          <w:szCs w:val="28"/>
        </w:rPr>
        <w:t>орядок функционирования РСЧС, предусматривающий деятельность её органов руководства и повседневного управления, вспомогательных и обслуживающих служб и учреждений, сил и средств с учётом обстановки, связанной с риском возникновения чрезвычайной ситуации и её л</w:t>
      </w:r>
      <w:r>
        <w:rPr>
          <w:snapToGrid w:val="0"/>
          <w:sz w:val="28"/>
          <w:szCs w:val="28"/>
        </w:rPr>
        <w:t>иквидацией на территории Российской Федерации.</w:t>
      </w:r>
    </w:p>
    <w:p w:rsidR="00C20214" w:rsidRPr="006067F3" w:rsidRDefault="00C20214" w:rsidP="00C20214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6067F3">
        <w:rPr>
          <w:bCs/>
          <w:snapToGrid w:val="0"/>
          <w:sz w:val="28"/>
          <w:szCs w:val="28"/>
        </w:rPr>
        <w:t xml:space="preserve"> </w:t>
      </w:r>
      <w:proofErr w:type="gramStart"/>
      <w:r w:rsidRPr="006067F3">
        <w:rPr>
          <w:bCs/>
          <w:snapToGrid w:val="0"/>
          <w:sz w:val="28"/>
          <w:szCs w:val="28"/>
        </w:rPr>
        <w:t>Сигнал оповещения о чрезвычайной ситуации</w:t>
      </w:r>
      <w:r w:rsidRPr="006067F3">
        <w:rPr>
          <w:snapToGrid w:val="0"/>
          <w:sz w:val="28"/>
          <w:szCs w:val="28"/>
        </w:rPr>
        <w:t xml:space="preserve"> - сообщение, передаваемое в системе оповещения РСЧС на определенной территории или на объекте, </w:t>
      </w:r>
      <w:r w:rsidRPr="006067F3">
        <w:rPr>
          <w:snapToGrid w:val="0"/>
          <w:sz w:val="28"/>
          <w:szCs w:val="28"/>
        </w:rPr>
        <w:lastRenderedPageBreak/>
        <w:t>являющееся предупреждением о возникновении чрезвычайной ситуации и командой для проведения мероприятий или действий органов повседневного управления РСЧС, сил и средств ликвидации чрезвычайных ситуаций, а также для использования населением средств и способов защиты от поражающих факторов и воздействий источника чрезвычайной ситуации или для немедленного</w:t>
      </w:r>
      <w:proofErr w:type="gramEnd"/>
      <w:r w:rsidRPr="006067F3">
        <w:rPr>
          <w:snapToGrid w:val="0"/>
          <w:sz w:val="28"/>
          <w:szCs w:val="28"/>
        </w:rPr>
        <w:t xml:space="preserve"> включения населением радиотехнических средств массовой информации.</w:t>
      </w:r>
    </w:p>
    <w:p w:rsidR="00C20214" w:rsidRPr="00FE7655" w:rsidRDefault="00C20214" w:rsidP="00C20214">
      <w:pPr>
        <w:widowControl w:val="0"/>
        <w:tabs>
          <w:tab w:val="left" w:pos="709"/>
        </w:tabs>
        <w:ind w:firstLine="567"/>
        <w:jc w:val="both"/>
        <w:rPr>
          <w:snapToGrid w:val="0"/>
          <w:sz w:val="28"/>
          <w:szCs w:val="28"/>
        </w:rPr>
      </w:pPr>
      <w:r w:rsidRPr="006067F3">
        <w:rPr>
          <w:bCs/>
          <w:snapToGrid w:val="0"/>
          <w:sz w:val="28"/>
          <w:szCs w:val="28"/>
        </w:rPr>
        <w:t xml:space="preserve"> Система оповещения о чрезвычайных ситуациях РСЧС -</w:t>
      </w:r>
      <w:r w:rsidRPr="006067F3">
        <w:rPr>
          <w:snapToGrid w:val="0"/>
          <w:sz w:val="28"/>
          <w:szCs w:val="28"/>
        </w:rPr>
        <w:t xml:space="preserve"> организационно-техническое объединение сил и специализированных технических средств оповещения и системы связи</w:t>
      </w:r>
      <w:r w:rsidRPr="00FE7655">
        <w:rPr>
          <w:snapToGrid w:val="0"/>
          <w:sz w:val="28"/>
          <w:szCs w:val="28"/>
        </w:rPr>
        <w:t xml:space="preserve"> РСЧС, а также каналов территориальных и ведомственных сетей связи, обеспечивающих передачу сигналов оповещения и информации о чрезвычайной ситуации.</w:t>
      </w:r>
    </w:p>
    <w:p w:rsidR="00C20214" w:rsidRPr="006067F3" w:rsidRDefault="00C20214" w:rsidP="00C20214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</w:t>
      </w:r>
      <w:r w:rsidRPr="006067F3">
        <w:rPr>
          <w:snapToGrid w:val="0"/>
          <w:sz w:val="28"/>
          <w:szCs w:val="28"/>
        </w:rPr>
        <w:t>Техногенная ЧС -  с</w:t>
      </w:r>
      <w:r w:rsidRPr="006067F3">
        <w:rPr>
          <w:sz w:val="28"/>
          <w:szCs w:val="28"/>
        </w:rPr>
        <w:t>остояние, при котором в результате возникновения источника техногенной чрезвычайной ситуации на объекте, определенной территории или акватории нарушаются нормальные условия жизни и деятельности людей, возникает угроза их жизни и здоровью, наносится ущерб имуществу населения, народному хозяйству и окружающей природной среде.</w:t>
      </w:r>
    </w:p>
    <w:p w:rsidR="00C20214" w:rsidRPr="006067F3" w:rsidRDefault="00C20214" w:rsidP="00C20214">
      <w:pPr>
        <w:pStyle w:val="Iauf7iue"/>
        <w:ind w:firstLine="567"/>
        <w:jc w:val="both"/>
        <w:rPr>
          <w:sz w:val="28"/>
          <w:szCs w:val="28"/>
        </w:rPr>
      </w:pPr>
      <w:r w:rsidRPr="006067F3">
        <w:rPr>
          <w:sz w:val="28"/>
          <w:szCs w:val="28"/>
        </w:rPr>
        <w:t xml:space="preserve"> Технологические нарушения – нарушения в работе систем коммунального энергоснабжения и эксплуатирующих их организаций в зависимости от характера и тяжести последствий (воздействие на персонал, отклонение параметров энергоносителя, экологическое воздействие, объем повреждения оборудования, другие факторы снижения надежности)</w:t>
      </w:r>
      <w:r>
        <w:rPr>
          <w:sz w:val="28"/>
          <w:szCs w:val="28"/>
        </w:rPr>
        <w:t>. П</w:t>
      </w:r>
      <w:r w:rsidRPr="006067F3">
        <w:rPr>
          <w:sz w:val="28"/>
          <w:szCs w:val="28"/>
        </w:rPr>
        <w:t>одразделяются на аварии и инциденты.</w:t>
      </w:r>
    </w:p>
    <w:p w:rsidR="00C20214" w:rsidRPr="006067F3" w:rsidRDefault="00C20214" w:rsidP="00C20214">
      <w:pPr>
        <w:pStyle w:val="Iauf7iue"/>
        <w:ind w:firstLine="567"/>
        <w:jc w:val="both"/>
        <w:rPr>
          <w:sz w:val="28"/>
          <w:szCs w:val="28"/>
        </w:rPr>
      </w:pPr>
      <w:r w:rsidRPr="006067F3">
        <w:rPr>
          <w:sz w:val="28"/>
          <w:szCs w:val="28"/>
        </w:rPr>
        <w:t xml:space="preserve"> Технологический отказ – вынужденное отключение или ограничение работоспособности оборудования, приведение к нарушению процесса производства и (или) передачи энергоресурсов потребителям, если о</w:t>
      </w:r>
      <w:r>
        <w:rPr>
          <w:sz w:val="28"/>
          <w:szCs w:val="28"/>
        </w:rPr>
        <w:t>ни не содержат признаков аварии.</w:t>
      </w:r>
      <w:r w:rsidRPr="006067F3">
        <w:rPr>
          <w:sz w:val="28"/>
          <w:szCs w:val="28"/>
        </w:rPr>
        <w:t xml:space="preserve"> </w:t>
      </w:r>
    </w:p>
    <w:p w:rsidR="00C20214" w:rsidRPr="006067F3" w:rsidRDefault="00C20214" w:rsidP="00C20214">
      <w:pPr>
        <w:pStyle w:val="Iauf7iue"/>
        <w:ind w:firstLine="567"/>
        <w:jc w:val="both"/>
        <w:rPr>
          <w:sz w:val="28"/>
          <w:szCs w:val="28"/>
        </w:rPr>
      </w:pPr>
      <w:r w:rsidRPr="006067F3">
        <w:rPr>
          <w:sz w:val="28"/>
          <w:szCs w:val="28"/>
        </w:rPr>
        <w:t xml:space="preserve"> Функциональный отказ – неисправности оборудования (в том числе резервного и вспомогательного), не повлиявшие на технологический процесс производства и (или) передачи энергии, а также неправильное действие защит и автоматики, ошибочные действия персонала, если они не привели к ограничению п</w:t>
      </w:r>
      <w:r>
        <w:rPr>
          <w:sz w:val="28"/>
          <w:szCs w:val="28"/>
        </w:rPr>
        <w:t>отребителей и снижению качества работы оборудования.</w:t>
      </w:r>
    </w:p>
    <w:p w:rsidR="00C20214" w:rsidRPr="006067F3" w:rsidRDefault="00C20214" w:rsidP="00C20214">
      <w:pPr>
        <w:widowControl w:val="0"/>
        <w:tabs>
          <w:tab w:val="left" w:pos="709"/>
        </w:tabs>
        <w:ind w:firstLine="567"/>
        <w:jc w:val="both"/>
        <w:rPr>
          <w:snapToGrid w:val="0"/>
          <w:sz w:val="28"/>
          <w:szCs w:val="28"/>
        </w:rPr>
      </w:pPr>
      <w:r w:rsidRPr="006067F3">
        <w:rPr>
          <w:snapToGrid w:val="0"/>
          <w:sz w:val="28"/>
          <w:szCs w:val="28"/>
        </w:rPr>
        <w:t xml:space="preserve"> Чрезвычайная ситуация (ЧС) - состояние, при котором в результате возникновения </w:t>
      </w:r>
      <w:r w:rsidR="004D7B0B">
        <w:rPr>
          <w:snapToGrid w:val="0"/>
          <w:sz w:val="28"/>
          <w:szCs w:val="28"/>
        </w:rPr>
        <w:t xml:space="preserve"> </w:t>
      </w:r>
      <w:r w:rsidRPr="006067F3">
        <w:rPr>
          <w:snapToGrid w:val="0"/>
          <w:sz w:val="28"/>
          <w:szCs w:val="28"/>
        </w:rPr>
        <w:t xml:space="preserve">источника </w:t>
      </w:r>
      <w:r w:rsidR="004D7B0B">
        <w:rPr>
          <w:snapToGrid w:val="0"/>
          <w:sz w:val="28"/>
          <w:szCs w:val="28"/>
        </w:rPr>
        <w:t xml:space="preserve"> </w:t>
      </w:r>
      <w:r w:rsidRPr="006067F3">
        <w:rPr>
          <w:snapToGrid w:val="0"/>
          <w:sz w:val="28"/>
          <w:szCs w:val="28"/>
        </w:rPr>
        <w:t xml:space="preserve">чрезвычайной </w:t>
      </w:r>
      <w:r w:rsidR="004D7B0B">
        <w:rPr>
          <w:snapToGrid w:val="0"/>
          <w:sz w:val="28"/>
          <w:szCs w:val="28"/>
        </w:rPr>
        <w:t xml:space="preserve"> </w:t>
      </w:r>
      <w:r w:rsidRPr="006067F3">
        <w:rPr>
          <w:snapToGrid w:val="0"/>
          <w:sz w:val="28"/>
          <w:szCs w:val="28"/>
        </w:rPr>
        <w:t xml:space="preserve">ситуации </w:t>
      </w:r>
      <w:r w:rsidR="004D7B0B">
        <w:rPr>
          <w:snapToGrid w:val="0"/>
          <w:sz w:val="28"/>
          <w:szCs w:val="28"/>
        </w:rPr>
        <w:t xml:space="preserve"> </w:t>
      </w:r>
      <w:r w:rsidRPr="006067F3">
        <w:rPr>
          <w:snapToGrid w:val="0"/>
          <w:sz w:val="28"/>
          <w:szCs w:val="28"/>
        </w:rPr>
        <w:t xml:space="preserve">на </w:t>
      </w:r>
      <w:r w:rsidR="004D7B0B">
        <w:rPr>
          <w:snapToGrid w:val="0"/>
          <w:sz w:val="28"/>
          <w:szCs w:val="28"/>
        </w:rPr>
        <w:t xml:space="preserve"> </w:t>
      </w:r>
      <w:r w:rsidRPr="006067F3">
        <w:rPr>
          <w:snapToGrid w:val="0"/>
          <w:sz w:val="28"/>
          <w:szCs w:val="28"/>
        </w:rPr>
        <w:t xml:space="preserve">объекте, определенной территории или акватории нарушаются нормальные условия жизни и деятельности </w:t>
      </w:r>
      <w:r w:rsidR="004D7B0B">
        <w:rPr>
          <w:snapToGrid w:val="0"/>
          <w:sz w:val="28"/>
          <w:szCs w:val="28"/>
        </w:rPr>
        <w:t xml:space="preserve"> </w:t>
      </w:r>
      <w:r w:rsidRPr="006067F3">
        <w:rPr>
          <w:snapToGrid w:val="0"/>
          <w:sz w:val="28"/>
          <w:szCs w:val="28"/>
        </w:rPr>
        <w:t xml:space="preserve">людей, возникает </w:t>
      </w:r>
      <w:r w:rsidR="004D7B0B">
        <w:rPr>
          <w:snapToGrid w:val="0"/>
          <w:sz w:val="28"/>
          <w:szCs w:val="28"/>
        </w:rPr>
        <w:t xml:space="preserve"> </w:t>
      </w:r>
      <w:r w:rsidRPr="006067F3">
        <w:rPr>
          <w:snapToGrid w:val="0"/>
          <w:sz w:val="28"/>
          <w:szCs w:val="28"/>
        </w:rPr>
        <w:t xml:space="preserve">угроза </w:t>
      </w:r>
      <w:r w:rsidR="004D7B0B">
        <w:rPr>
          <w:snapToGrid w:val="0"/>
          <w:sz w:val="28"/>
          <w:szCs w:val="28"/>
        </w:rPr>
        <w:t xml:space="preserve"> </w:t>
      </w:r>
      <w:r w:rsidRPr="006067F3">
        <w:rPr>
          <w:snapToGrid w:val="0"/>
          <w:sz w:val="28"/>
          <w:szCs w:val="28"/>
        </w:rPr>
        <w:t xml:space="preserve">их </w:t>
      </w:r>
      <w:r w:rsidR="004D7B0B">
        <w:rPr>
          <w:snapToGrid w:val="0"/>
          <w:sz w:val="28"/>
          <w:szCs w:val="28"/>
        </w:rPr>
        <w:t xml:space="preserve"> </w:t>
      </w:r>
      <w:r w:rsidRPr="006067F3">
        <w:rPr>
          <w:snapToGrid w:val="0"/>
          <w:sz w:val="28"/>
          <w:szCs w:val="28"/>
        </w:rPr>
        <w:t>жизни и здоровью, наносится ущерб имуществу населения, народному хозяйству и окружающей природной среде.</w:t>
      </w:r>
    </w:p>
    <w:p w:rsidR="004D7B0B" w:rsidRDefault="00C20214" w:rsidP="00C20214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6067F3">
        <w:rPr>
          <w:bCs/>
          <w:snapToGrid w:val="0"/>
          <w:sz w:val="28"/>
          <w:szCs w:val="28"/>
        </w:rPr>
        <w:t xml:space="preserve"> Э</w:t>
      </w:r>
      <w:r w:rsidRPr="006067F3">
        <w:rPr>
          <w:snapToGrid w:val="0"/>
          <w:sz w:val="28"/>
          <w:szCs w:val="28"/>
        </w:rPr>
        <w:t>кстренное реагирование на ЧС - осуществление взаимоувязанных действий органов руководства и повседневного управления РСЧС по незамедлительному получению информации о факте возникновения чрезвычайной ситуации, своевременному оповещению об этом населения и заинтересованных организаций</w:t>
      </w:r>
      <w:r w:rsidRPr="00FE7655">
        <w:rPr>
          <w:snapToGrid w:val="0"/>
          <w:sz w:val="28"/>
          <w:szCs w:val="28"/>
        </w:rPr>
        <w:t xml:space="preserve">, а также уточнению и анализу обстановки, </w:t>
      </w:r>
    </w:p>
    <w:p w:rsidR="00C20214" w:rsidRPr="00FE7655" w:rsidRDefault="00C20214" w:rsidP="004D7B0B">
      <w:pPr>
        <w:widowControl w:val="0"/>
        <w:jc w:val="both"/>
        <w:rPr>
          <w:snapToGrid w:val="0"/>
          <w:sz w:val="28"/>
          <w:szCs w:val="28"/>
        </w:rPr>
      </w:pPr>
      <w:r w:rsidRPr="00FE7655">
        <w:rPr>
          <w:snapToGrid w:val="0"/>
          <w:sz w:val="28"/>
          <w:szCs w:val="28"/>
        </w:rPr>
        <w:t>принятию решений и организации действий</w:t>
      </w:r>
      <w:r>
        <w:rPr>
          <w:snapToGrid w:val="0"/>
          <w:sz w:val="28"/>
          <w:szCs w:val="28"/>
        </w:rPr>
        <w:t>,</w:t>
      </w:r>
      <w:r w:rsidRPr="00FE7655">
        <w:rPr>
          <w:snapToGrid w:val="0"/>
          <w:sz w:val="28"/>
          <w:szCs w:val="28"/>
        </w:rPr>
        <w:t xml:space="preserve"> сил и средств ликвидации чрезвычайных ситуаций.</w:t>
      </w:r>
    </w:p>
    <w:p w:rsidR="00C20214" w:rsidRPr="00F76FC3" w:rsidRDefault="00C20214" w:rsidP="004D7B0B">
      <w:pPr>
        <w:pStyle w:val="caaieiaie2"/>
        <w:ind w:firstLine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2</w:t>
      </w:r>
      <w:r w:rsidRPr="00F76FC3">
        <w:rPr>
          <w:b w:val="0"/>
          <w:sz w:val="28"/>
          <w:szCs w:val="28"/>
        </w:rPr>
        <w:t>. Общие положения</w:t>
      </w:r>
    </w:p>
    <w:p w:rsidR="00C20214" w:rsidRPr="0038040D" w:rsidRDefault="00C20214" w:rsidP="00C20214">
      <w:pPr>
        <w:pStyle w:val="Iauf7iue"/>
      </w:pPr>
    </w:p>
    <w:p w:rsidR="00C20214" w:rsidRPr="00FE7655" w:rsidRDefault="00C20214" w:rsidP="00C20214">
      <w:pPr>
        <w:pStyle w:val="Iauf7iue"/>
        <w:tabs>
          <w:tab w:val="left" w:pos="709"/>
        </w:tabs>
        <w:ind w:firstLine="4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</w:t>
      </w:r>
      <w:r w:rsidRPr="00FE7655">
        <w:rPr>
          <w:sz w:val="28"/>
          <w:szCs w:val="28"/>
        </w:rPr>
        <w:t>.1. Целью создания объединенной системы оперативно-диспетчерского управления в чрезвычайных сит</w:t>
      </w:r>
      <w:r>
        <w:rPr>
          <w:sz w:val="28"/>
          <w:szCs w:val="28"/>
        </w:rPr>
        <w:t>уациях (далее - ОСОДУ) в муниципальном образовании Темрюкский район</w:t>
      </w:r>
      <w:r w:rsidRPr="00FE7655">
        <w:rPr>
          <w:sz w:val="28"/>
          <w:szCs w:val="28"/>
        </w:rPr>
        <w:t xml:space="preserve"> является повышение оперативности управления и эффективности функционирования дежурных диспетчерских служб (далее - ДДС) объектов различной ведомственной принадлежности при их совместных действиях по предупреждению и ликвидации чрезвычайных ситуаций (далее - ЧС), аварийных ситуаций (далее – АС) на основе:</w:t>
      </w:r>
    </w:p>
    <w:p w:rsidR="00C20214" w:rsidRPr="00FE7655" w:rsidRDefault="00C20214" w:rsidP="00C20214">
      <w:pPr>
        <w:pStyle w:val="Iauf7iue"/>
        <w:tabs>
          <w:tab w:val="left" w:pos="709"/>
        </w:tabs>
        <w:ind w:firstLine="4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FE7655">
        <w:rPr>
          <w:sz w:val="28"/>
          <w:szCs w:val="28"/>
        </w:rPr>
        <w:t>организации и поддержания четкого информационного взаимодействия между ДДС (ДС), анализа, обобщения и распространения в ОСОДУ циркулирующей в ней информации;</w:t>
      </w:r>
    </w:p>
    <w:p w:rsidR="00C20214" w:rsidRPr="00FE7655" w:rsidRDefault="00C20214" w:rsidP="00C20214">
      <w:pPr>
        <w:pStyle w:val="Iauf7iue"/>
        <w:tabs>
          <w:tab w:val="left" w:pos="709"/>
        </w:tabs>
        <w:ind w:firstLine="4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FE7655">
        <w:rPr>
          <w:sz w:val="28"/>
          <w:szCs w:val="28"/>
        </w:rPr>
        <w:t xml:space="preserve">своевременного представления КЧС и ОПБ, руководителям служб </w:t>
      </w:r>
      <w:r>
        <w:rPr>
          <w:sz w:val="28"/>
          <w:szCs w:val="28"/>
        </w:rPr>
        <w:t>администрации и организациям</w:t>
      </w:r>
      <w:r w:rsidRPr="00FE7655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 Темрюкский район</w:t>
      </w:r>
      <w:r w:rsidRPr="00FE7655">
        <w:rPr>
          <w:sz w:val="28"/>
          <w:szCs w:val="28"/>
        </w:rPr>
        <w:t xml:space="preserve"> </w:t>
      </w:r>
      <w:r w:rsidR="00225EB8">
        <w:rPr>
          <w:sz w:val="28"/>
          <w:szCs w:val="28"/>
        </w:rPr>
        <w:t xml:space="preserve"> </w:t>
      </w:r>
      <w:r w:rsidRPr="00FE7655">
        <w:rPr>
          <w:sz w:val="28"/>
          <w:szCs w:val="28"/>
        </w:rPr>
        <w:t>полной</w:t>
      </w:r>
      <w:r w:rsidR="00225EB8">
        <w:rPr>
          <w:sz w:val="28"/>
          <w:szCs w:val="28"/>
        </w:rPr>
        <w:t xml:space="preserve"> </w:t>
      </w:r>
      <w:r w:rsidRPr="00FE7655">
        <w:rPr>
          <w:sz w:val="28"/>
          <w:szCs w:val="28"/>
        </w:rPr>
        <w:t xml:space="preserve"> и достоверной информации о ЧС (АС), сложившейся обстановке, выполненных и рекомендуемых мероприятиях, необходимой для принятия решений по предупреждению и ликвидации ЧС (АС);</w:t>
      </w:r>
    </w:p>
    <w:p w:rsidR="00C20214" w:rsidRPr="00FE7655" w:rsidRDefault="00C20214" w:rsidP="00C20214">
      <w:pPr>
        <w:pStyle w:val="Iauf7iue"/>
        <w:tabs>
          <w:tab w:val="left" w:pos="709"/>
        </w:tabs>
        <w:ind w:firstLine="482"/>
        <w:jc w:val="both"/>
        <w:rPr>
          <w:sz w:val="28"/>
          <w:szCs w:val="28"/>
        </w:rPr>
      </w:pPr>
      <w:r w:rsidRPr="00FE76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FE7655">
        <w:rPr>
          <w:sz w:val="28"/>
          <w:szCs w:val="28"/>
        </w:rPr>
        <w:t xml:space="preserve">координации действий ДДС (ДС) по принятию ими экстренных мер с целью своевременного предупреждения и ликвидации ЧС (АС), смягчению их последствий, недопущению </w:t>
      </w:r>
      <w:r w:rsidR="00225EB8">
        <w:rPr>
          <w:sz w:val="28"/>
          <w:szCs w:val="28"/>
        </w:rPr>
        <w:t xml:space="preserve"> </w:t>
      </w:r>
      <w:r w:rsidRPr="00FE7655">
        <w:rPr>
          <w:sz w:val="28"/>
          <w:szCs w:val="28"/>
        </w:rPr>
        <w:t xml:space="preserve">перерастания </w:t>
      </w:r>
      <w:r w:rsidR="00225EB8">
        <w:rPr>
          <w:sz w:val="28"/>
          <w:szCs w:val="28"/>
        </w:rPr>
        <w:t xml:space="preserve"> </w:t>
      </w:r>
      <w:r w:rsidRPr="00FE7655">
        <w:rPr>
          <w:sz w:val="28"/>
          <w:szCs w:val="28"/>
        </w:rPr>
        <w:t>локальных чрезвычайных ситуаций в ЧС (АС) большего масштаба.</w:t>
      </w:r>
    </w:p>
    <w:p w:rsidR="00C20214" w:rsidRPr="00FE7655" w:rsidRDefault="00C20214" w:rsidP="00C20214">
      <w:pPr>
        <w:pStyle w:val="Iauf7iue"/>
        <w:numPr>
          <w:ilvl w:val="12"/>
          <w:numId w:val="0"/>
        </w:numPr>
        <w:tabs>
          <w:tab w:val="left" w:pos="709"/>
        </w:tabs>
        <w:ind w:firstLine="4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</w:t>
      </w:r>
      <w:r w:rsidRPr="00FE7655">
        <w:rPr>
          <w:sz w:val="28"/>
          <w:szCs w:val="28"/>
        </w:rPr>
        <w:t>.2.  Важнейшими задачами ОСОДУ являются:</w:t>
      </w:r>
    </w:p>
    <w:p w:rsidR="00C20214" w:rsidRPr="00FE7655" w:rsidRDefault="00C20214" w:rsidP="00C20214">
      <w:pPr>
        <w:pStyle w:val="Iauf7iue"/>
        <w:ind w:firstLine="567"/>
        <w:jc w:val="both"/>
        <w:rPr>
          <w:sz w:val="28"/>
          <w:szCs w:val="28"/>
        </w:rPr>
      </w:pPr>
      <w:r w:rsidRPr="00FE7655">
        <w:rPr>
          <w:sz w:val="28"/>
          <w:szCs w:val="28"/>
        </w:rPr>
        <w:t>своевременное информационное обеспечение органов управления и сил, предназначенных для экстренных действий;</w:t>
      </w:r>
    </w:p>
    <w:p w:rsidR="00C20214" w:rsidRPr="00FE7655" w:rsidRDefault="00C20214" w:rsidP="00C20214">
      <w:pPr>
        <w:pStyle w:val="Iauf7iue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E7655">
        <w:rPr>
          <w:sz w:val="28"/>
          <w:szCs w:val="28"/>
        </w:rPr>
        <w:t>поддержание постоянной связи и организация взаимодействия с вышестоящими, подчиненными</w:t>
      </w:r>
      <w:r w:rsidR="00225EB8">
        <w:rPr>
          <w:sz w:val="28"/>
          <w:szCs w:val="28"/>
        </w:rPr>
        <w:t xml:space="preserve"> </w:t>
      </w:r>
      <w:r w:rsidRPr="00FE7655">
        <w:rPr>
          <w:sz w:val="28"/>
          <w:szCs w:val="28"/>
        </w:rPr>
        <w:t xml:space="preserve"> и соседними дежурными службами;</w:t>
      </w:r>
    </w:p>
    <w:p w:rsidR="00C20214" w:rsidRPr="00FE7655" w:rsidRDefault="00C20214" w:rsidP="00C20214">
      <w:pPr>
        <w:pStyle w:val="Iauf7iue"/>
        <w:ind w:firstLine="567"/>
        <w:jc w:val="both"/>
        <w:rPr>
          <w:sz w:val="28"/>
          <w:szCs w:val="28"/>
        </w:rPr>
      </w:pPr>
      <w:r w:rsidRPr="00FE7655">
        <w:rPr>
          <w:sz w:val="28"/>
          <w:szCs w:val="28"/>
        </w:rPr>
        <w:t xml:space="preserve">своевременное представление докладов вышестоящим органам управления о ходе ликвидации ЧС (АС) и изменениях обстановки. </w:t>
      </w:r>
    </w:p>
    <w:p w:rsidR="00C20214" w:rsidRPr="00FE7655" w:rsidRDefault="00C20214" w:rsidP="00C20214">
      <w:pPr>
        <w:pStyle w:val="Iauf7iue"/>
        <w:numPr>
          <w:ilvl w:val="12"/>
          <w:numId w:val="0"/>
        </w:numPr>
        <w:tabs>
          <w:tab w:val="left" w:pos="709"/>
        </w:tabs>
        <w:ind w:firstLine="4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</w:t>
      </w:r>
      <w:r w:rsidRPr="00FE7655">
        <w:rPr>
          <w:sz w:val="28"/>
          <w:szCs w:val="28"/>
        </w:rPr>
        <w:t xml:space="preserve">.3. Руководство ОСОДУ осуществляет председатель КЧС и ОПБ администрации </w:t>
      </w:r>
      <w:r>
        <w:rPr>
          <w:sz w:val="28"/>
          <w:szCs w:val="28"/>
        </w:rPr>
        <w:t>муниципального образования Темрюкский район</w:t>
      </w:r>
      <w:r w:rsidRPr="00FE7655">
        <w:rPr>
          <w:sz w:val="28"/>
          <w:szCs w:val="28"/>
        </w:rPr>
        <w:t xml:space="preserve"> через начальника муниципального</w:t>
      </w:r>
      <w:r>
        <w:rPr>
          <w:sz w:val="28"/>
          <w:szCs w:val="28"/>
        </w:rPr>
        <w:t xml:space="preserve"> казенного</w:t>
      </w:r>
      <w:r w:rsidRPr="00FE7655">
        <w:rPr>
          <w:sz w:val="28"/>
          <w:szCs w:val="28"/>
        </w:rPr>
        <w:t xml:space="preserve"> учреждения «Управление по де</w:t>
      </w:r>
      <w:r>
        <w:rPr>
          <w:sz w:val="28"/>
          <w:szCs w:val="28"/>
        </w:rPr>
        <w:t>лам ГО и ЧС Темрюкского района</w:t>
      </w:r>
      <w:r w:rsidRPr="00FE7655">
        <w:rPr>
          <w:sz w:val="28"/>
          <w:szCs w:val="28"/>
        </w:rPr>
        <w:t>».</w:t>
      </w:r>
    </w:p>
    <w:p w:rsidR="00C20214" w:rsidRPr="00FE7655" w:rsidRDefault="00C20214" w:rsidP="00C20214">
      <w:pPr>
        <w:pStyle w:val="Iauf7iue"/>
        <w:numPr>
          <w:ilvl w:val="12"/>
          <w:numId w:val="0"/>
        </w:numPr>
        <w:ind w:firstLine="482"/>
        <w:jc w:val="both"/>
        <w:rPr>
          <w:sz w:val="28"/>
          <w:szCs w:val="28"/>
        </w:rPr>
      </w:pPr>
    </w:p>
    <w:p w:rsidR="0026211E" w:rsidRDefault="0026211E" w:rsidP="00C20214">
      <w:pPr>
        <w:pStyle w:val="Iauf7iue"/>
        <w:keepNext/>
        <w:numPr>
          <w:ilvl w:val="12"/>
          <w:numId w:val="0"/>
        </w:numPr>
        <w:ind w:firstLine="482"/>
        <w:jc w:val="center"/>
        <w:rPr>
          <w:sz w:val="28"/>
          <w:szCs w:val="28"/>
        </w:rPr>
      </w:pPr>
    </w:p>
    <w:p w:rsidR="00C20214" w:rsidRPr="00F76FC3" w:rsidRDefault="00C20214" w:rsidP="00C20214">
      <w:pPr>
        <w:pStyle w:val="Iauf7iue"/>
        <w:keepNext/>
        <w:numPr>
          <w:ilvl w:val="12"/>
          <w:numId w:val="0"/>
        </w:numPr>
        <w:ind w:firstLine="482"/>
        <w:jc w:val="center"/>
        <w:rPr>
          <w:sz w:val="28"/>
          <w:szCs w:val="28"/>
        </w:rPr>
      </w:pPr>
      <w:r w:rsidRPr="00F76FC3">
        <w:rPr>
          <w:sz w:val="28"/>
          <w:szCs w:val="28"/>
        </w:rPr>
        <w:t>3. Структура ОСОДУ и основные задачи</w:t>
      </w:r>
    </w:p>
    <w:p w:rsidR="00C20214" w:rsidRPr="00F76FC3" w:rsidRDefault="00C20214" w:rsidP="00C20214">
      <w:pPr>
        <w:pStyle w:val="Iauf7iue"/>
        <w:keepNext/>
        <w:numPr>
          <w:ilvl w:val="12"/>
          <w:numId w:val="0"/>
        </w:numPr>
        <w:ind w:firstLine="482"/>
        <w:jc w:val="center"/>
        <w:rPr>
          <w:sz w:val="28"/>
          <w:szCs w:val="28"/>
        </w:rPr>
      </w:pPr>
      <w:r w:rsidRPr="00F76FC3">
        <w:rPr>
          <w:sz w:val="28"/>
          <w:szCs w:val="28"/>
        </w:rPr>
        <w:t>входящих в нее ЕДДС, ДДС и ДС</w:t>
      </w:r>
    </w:p>
    <w:p w:rsidR="00C20214" w:rsidRPr="00FE7655" w:rsidRDefault="00C20214" w:rsidP="00C20214">
      <w:pPr>
        <w:pStyle w:val="Iauf7iue"/>
        <w:keepNext/>
        <w:numPr>
          <w:ilvl w:val="12"/>
          <w:numId w:val="0"/>
        </w:numPr>
        <w:ind w:firstLine="482"/>
        <w:jc w:val="center"/>
        <w:rPr>
          <w:b/>
          <w:sz w:val="28"/>
          <w:szCs w:val="28"/>
        </w:rPr>
      </w:pPr>
    </w:p>
    <w:p w:rsidR="00C20214" w:rsidRPr="00FE7655" w:rsidRDefault="00C20214" w:rsidP="00C20214">
      <w:pPr>
        <w:pStyle w:val="Iauf7iue"/>
        <w:keepNext/>
        <w:numPr>
          <w:ilvl w:val="12"/>
          <w:numId w:val="0"/>
        </w:num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</w:t>
      </w:r>
      <w:r w:rsidR="002249D1">
        <w:rPr>
          <w:sz w:val="28"/>
          <w:szCs w:val="28"/>
        </w:rPr>
        <w:t xml:space="preserve">.1. </w:t>
      </w:r>
      <w:r w:rsidRPr="00FE7655">
        <w:rPr>
          <w:sz w:val="28"/>
          <w:szCs w:val="28"/>
        </w:rPr>
        <w:t xml:space="preserve">В состав ОСОДУ входят следующие дежурно-диспетчерские службы: </w:t>
      </w:r>
    </w:p>
    <w:p w:rsidR="00C20214" w:rsidRPr="00FE7655" w:rsidRDefault="00C20214" w:rsidP="00C20214">
      <w:pPr>
        <w:pStyle w:val="Iauf7iue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ЕДДС</w:t>
      </w:r>
      <w:r w:rsidRPr="00FE7655">
        <w:rPr>
          <w:sz w:val="28"/>
          <w:szCs w:val="28"/>
        </w:rPr>
        <w:t>;</w:t>
      </w:r>
    </w:p>
    <w:p w:rsidR="00C20214" w:rsidRPr="00FE7655" w:rsidRDefault="00C20214" w:rsidP="00C20214">
      <w:pPr>
        <w:pStyle w:val="Iauf7iue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E7655">
        <w:rPr>
          <w:sz w:val="28"/>
          <w:szCs w:val="28"/>
        </w:rPr>
        <w:t>дежурно</w:t>
      </w:r>
      <w:r w:rsidR="0026211E">
        <w:rPr>
          <w:sz w:val="28"/>
          <w:szCs w:val="28"/>
        </w:rPr>
        <w:t xml:space="preserve"> </w:t>
      </w:r>
      <w:proofErr w:type="gramStart"/>
      <w:r w:rsidRPr="00FE7655">
        <w:rPr>
          <w:sz w:val="28"/>
          <w:szCs w:val="28"/>
        </w:rPr>
        <w:t>-д</w:t>
      </w:r>
      <w:proofErr w:type="gramEnd"/>
      <w:r w:rsidRPr="00FE7655">
        <w:rPr>
          <w:sz w:val="28"/>
          <w:szCs w:val="28"/>
        </w:rPr>
        <w:t>испетчерские службы объектов, функционирующих на территории</w:t>
      </w:r>
      <w:r>
        <w:rPr>
          <w:sz w:val="28"/>
          <w:szCs w:val="28"/>
        </w:rPr>
        <w:t xml:space="preserve"> муниципального образования Темрюкский</w:t>
      </w:r>
      <w:r w:rsidRPr="00FE7655">
        <w:rPr>
          <w:sz w:val="28"/>
          <w:szCs w:val="28"/>
        </w:rPr>
        <w:t xml:space="preserve"> </w:t>
      </w:r>
      <w:r>
        <w:rPr>
          <w:sz w:val="28"/>
          <w:szCs w:val="28"/>
        </w:rPr>
        <w:t>район</w:t>
      </w:r>
      <w:r w:rsidRPr="00FE7655">
        <w:rPr>
          <w:sz w:val="28"/>
          <w:szCs w:val="28"/>
        </w:rPr>
        <w:t>, имеющих силы и средства постоянной готовности к действиям при угрозе и возникновении ЧС (АС);</w:t>
      </w:r>
    </w:p>
    <w:p w:rsidR="00C20214" w:rsidRPr="00FE7655" w:rsidRDefault="00C20214" w:rsidP="004D7B0B">
      <w:pPr>
        <w:pStyle w:val="Iauf7iue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E7655">
        <w:rPr>
          <w:sz w:val="28"/>
          <w:szCs w:val="28"/>
        </w:rPr>
        <w:t>дежурно-диспетчерские службы потенциально опасных объектов (далее - ДДС ПОО);</w:t>
      </w:r>
    </w:p>
    <w:p w:rsidR="00C20214" w:rsidRPr="00FE7655" w:rsidRDefault="00C20214" w:rsidP="00C20214">
      <w:pPr>
        <w:pStyle w:val="Iauf7iue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Pr="00FE7655">
        <w:rPr>
          <w:sz w:val="28"/>
          <w:szCs w:val="28"/>
        </w:rPr>
        <w:t>дежурные службы объектов с суточным пребыванием людей;</w:t>
      </w:r>
    </w:p>
    <w:p w:rsidR="00C20214" w:rsidRPr="00FE7655" w:rsidRDefault="00C20214" w:rsidP="00C20214">
      <w:pPr>
        <w:pStyle w:val="Iauf7iue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E7655">
        <w:rPr>
          <w:sz w:val="28"/>
          <w:szCs w:val="28"/>
        </w:rPr>
        <w:t>по согласованию – дежурно</w:t>
      </w:r>
      <w:r w:rsidR="00225EB8">
        <w:rPr>
          <w:sz w:val="28"/>
          <w:szCs w:val="28"/>
        </w:rPr>
        <w:t xml:space="preserve"> </w:t>
      </w:r>
      <w:r w:rsidRPr="00FE7655">
        <w:rPr>
          <w:sz w:val="28"/>
          <w:szCs w:val="28"/>
        </w:rPr>
        <w:t>-</w:t>
      </w:r>
      <w:r w:rsidR="00225EB8">
        <w:rPr>
          <w:sz w:val="28"/>
          <w:szCs w:val="28"/>
        </w:rPr>
        <w:t xml:space="preserve"> </w:t>
      </w:r>
      <w:r w:rsidRPr="00FE7655">
        <w:rPr>
          <w:sz w:val="28"/>
          <w:szCs w:val="28"/>
        </w:rPr>
        <w:t xml:space="preserve">диспетчерские </w:t>
      </w:r>
      <w:r w:rsidR="00225EB8">
        <w:rPr>
          <w:sz w:val="28"/>
          <w:szCs w:val="28"/>
        </w:rPr>
        <w:t xml:space="preserve"> </w:t>
      </w:r>
      <w:r w:rsidRPr="00FE7655">
        <w:rPr>
          <w:sz w:val="28"/>
          <w:szCs w:val="28"/>
        </w:rPr>
        <w:t xml:space="preserve">службы </w:t>
      </w:r>
      <w:r w:rsidR="00225EB8">
        <w:rPr>
          <w:sz w:val="28"/>
          <w:szCs w:val="28"/>
        </w:rPr>
        <w:t xml:space="preserve"> </w:t>
      </w:r>
      <w:r w:rsidRPr="00FE7655">
        <w:rPr>
          <w:sz w:val="28"/>
          <w:szCs w:val="28"/>
        </w:rPr>
        <w:t xml:space="preserve">территориальных органов, федеральных органов исполнительной власти </w:t>
      </w:r>
      <w:r w:rsidR="00225EB8">
        <w:rPr>
          <w:sz w:val="28"/>
          <w:szCs w:val="28"/>
        </w:rPr>
        <w:t xml:space="preserve"> </w:t>
      </w:r>
      <w:r w:rsidRPr="00FE7655">
        <w:rPr>
          <w:sz w:val="28"/>
          <w:szCs w:val="28"/>
        </w:rPr>
        <w:t xml:space="preserve">(Министерства обороны, Министерства </w:t>
      </w:r>
      <w:r w:rsidR="00225EB8">
        <w:rPr>
          <w:sz w:val="28"/>
          <w:szCs w:val="28"/>
        </w:rPr>
        <w:t xml:space="preserve"> </w:t>
      </w:r>
      <w:r w:rsidRPr="00FE7655">
        <w:rPr>
          <w:sz w:val="28"/>
          <w:szCs w:val="28"/>
        </w:rPr>
        <w:t xml:space="preserve">внутренних </w:t>
      </w:r>
      <w:r w:rsidR="00225EB8">
        <w:rPr>
          <w:sz w:val="28"/>
          <w:szCs w:val="28"/>
        </w:rPr>
        <w:t xml:space="preserve">  </w:t>
      </w:r>
      <w:r w:rsidRPr="00FE7655">
        <w:rPr>
          <w:sz w:val="28"/>
          <w:szCs w:val="28"/>
        </w:rPr>
        <w:t xml:space="preserve">дел, </w:t>
      </w:r>
      <w:r w:rsidR="00225EB8">
        <w:rPr>
          <w:sz w:val="28"/>
          <w:szCs w:val="28"/>
        </w:rPr>
        <w:t xml:space="preserve"> </w:t>
      </w:r>
      <w:r w:rsidRPr="00FE7655">
        <w:rPr>
          <w:sz w:val="28"/>
          <w:szCs w:val="28"/>
        </w:rPr>
        <w:t>Федеральной службы безопасн</w:t>
      </w:r>
      <w:r>
        <w:rPr>
          <w:sz w:val="28"/>
          <w:szCs w:val="28"/>
        </w:rPr>
        <w:t xml:space="preserve">ости, Министерства </w:t>
      </w:r>
      <w:r w:rsidR="00225EB8">
        <w:rPr>
          <w:sz w:val="28"/>
          <w:szCs w:val="28"/>
        </w:rPr>
        <w:t xml:space="preserve"> </w:t>
      </w:r>
      <w:r>
        <w:rPr>
          <w:sz w:val="28"/>
          <w:szCs w:val="28"/>
        </w:rPr>
        <w:t>транспорта</w:t>
      </w:r>
      <w:r w:rsidRPr="00FE7655">
        <w:rPr>
          <w:sz w:val="28"/>
          <w:szCs w:val="28"/>
        </w:rPr>
        <w:t xml:space="preserve">, </w:t>
      </w:r>
      <w:r w:rsidR="00225EB8">
        <w:rPr>
          <w:sz w:val="28"/>
          <w:szCs w:val="28"/>
        </w:rPr>
        <w:t xml:space="preserve"> </w:t>
      </w:r>
      <w:r w:rsidRPr="00FE7655">
        <w:rPr>
          <w:sz w:val="28"/>
          <w:szCs w:val="28"/>
        </w:rPr>
        <w:t>Федерально</w:t>
      </w:r>
      <w:r>
        <w:rPr>
          <w:sz w:val="28"/>
          <w:szCs w:val="28"/>
        </w:rPr>
        <w:t xml:space="preserve">й </w:t>
      </w:r>
      <w:r w:rsidR="00225EB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противопожарной </w:t>
      </w:r>
      <w:r w:rsidR="00225EB8">
        <w:rPr>
          <w:sz w:val="28"/>
          <w:szCs w:val="28"/>
        </w:rPr>
        <w:t xml:space="preserve"> </w:t>
      </w:r>
      <w:r>
        <w:rPr>
          <w:sz w:val="28"/>
          <w:szCs w:val="28"/>
        </w:rPr>
        <w:t>службы и др.).</w:t>
      </w:r>
    </w:p>
    <w:p w:rsidR="00C20214" w:rsidRPr="00FE7655" w:rsidRDefault="00C20214" w:rsidP="00C20214">
      <w:pPr>
        <w:pStyle w:val="Iauf7iue"/>
        <w:numPr>
          <w:ilvl w:val="12"/>
          <w:numId w:val="0"/>
        </w:num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</w:t>
      </w:r>
      <w:r w:rsidRPr="00FE7655">
        <w:rPr>
          <w:sz w:val="28"/>
          <w:szCs w:val="28"/>
        </w:rPr>
        <w:t xml:space="preserve">.2. Состав </w:t>
      </w:r>
      <w:r w:rsidR="00225EB8">
        <w:rPr>
          <w:sz w:val="28"/>
          <w:szCs w:val="28"/>
        </w:rPr>
        <w:t xml:space="preserve"> </w:t>
      </w:r>
      <w:r w:rsidRPr="00FE7655">
        <w:rPr>
          <w:sz w:val="28"/>
          <w:szCs w:val="28"/>
        </w:rPr>
        <w:t>дежурно</w:t>
      </w:r>
      <w:r w:rsidR="001B17A6">
        <w:rPr>
          <w:sz w:val="28"/>
          <w:szCs w:val="28"/>
        </w:rPr>
        <w:t xml:space="preserve"> </w:t>
      </w:r>
      <w:r w:rsidRPr="00FE7655">
        <w:rPr>
          <w:sz w:val="28"/>
          <w:szCs w:val="28"/>
        </w:rPr>
        <w:t>-</w:t>
      </w:r>
      <w:r w:rsidR="001B17A6">
        <w:rPr>
          <w:sz w:val="28"/>
          <w:szCs w:val="28"/>
        </w:rPr>
        <w:t xml:space="preserve"> </w:t>
      </w:r>
      <w:r w:rsidRPr="00FE7655">
        <w:rPr>
          <w:sz w:val="28"/>
          <w:szCs w:val="28"/>
        </w:rPr>
        <w:t xml:space="preserve">диспетчерских </w:t>
      </w:r>
      <w:r w:rsidR="00225EB8">
        <w:rPr>
          <w:sz w:val="28"/>
          <w:szCs w:val="28"/>
        </w:rPr>
        <w:t xml:space="preserve"> </w:t>
      </w:r>
      <w:r w:rsidRPr="00FE7655">
        <w:rPr>
          <w:sz w:val="28"/>
          <w:szCs w:val="28"/>
        </w:rPr>
        <w:t xml:space="preserve">служб, входящих в ОСОДУ, а также состав </w:t>
      </w:r>
      <w:r w:rsidR="001B17A6">
        <w:rPr>
          <w:sz w:val="28"/>
          <w:szCs w:val="28"/>
        </w:rPr>
        <w:t xml:space="preserve"> </w:t>
      </w:r>
      <w:r w:rsidRPr="00FE7655">
        <w:rPr>
          <w:sz w:val="28"/>
          <w:szCs w:val="28"/>
        </w:rPr>
        <w:t xml:space="preserve">служб, сил и средств </w:t>
      </w:r>
      <w:r w:rsidR="001B17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</w:t>
      </w:r>
      <w:r w:rsidR="001B17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образования </w:t>
      </w:r>
      <w:r w:rsidR="001B17A6">
        <w:rPr>
          <w:sz w:val="28"/>
          <w:szCs w:val="28"/>
        </w:rPr>
        <w:t xml:space="preserve"> </w:t>
      </w:r>
      <w:r>
        <w:rPr>
          <w:sz w:val="28"/>
          <w:szCs w:val="28"/>
        </w:rPr>
        <w:t>Темрюкский</w:t>
      </w:r>
      <w:r w:rsidRPr="00FE7655">
        <w:rPr>
          <w:sz w:val="28"/>
          <w:szCs w:val="28"/>
        </w:rPr>
        <w:t xml:space="preserve"> </w:t>
      </w:r>
      <w:r>
        <w:rPr>
          <w:sz w:val="28"/>
          <w:szCs w:val="28"/>
        </w:rPr>
        <w:t>район</w:t>
      </w:r>
      <w:r w:rsidRPr="00FE7655">
        <w:rPr>
          <w:sz w:val="28"/>
          <w:szCs w:val="28"/>
        </w:rPr>
        <w:t>, привлекаемых для предупреждения и ликвидации ЧС (АС</w:t>
      </w:r>
      <w:r>
        <w:rPr>
          <w:sz w:val="28"/>
          <w:szCs w:val="28"/>
        </w:rPr>
        <w:t>), определяется постановлением администрации муниципального образования Темрюкский район</w:t>
      </w:r>
      <w:r w:rsidRPr="00FE7655">
        <w:rPr>
          <w:sz w:val="28"/>
          <w:szCs w:val="28"/>
        </w:rPr>
        <w:t>.</w:t>
      </w:r>
    </w:p>
    <w:p w:rsidR="00C20214" w:rsidRPr="00FE7655" w:rsidRDefault="00C20214" w:rsidP="00C20214">
      <w:pPr>
        <w:pStyle w:val="210"/>
        <w:numPr>
          <w:ilvl w:val="12"/>
          <w:numId w:val="0"/>
        </w:numPr>
        <w:tabs>
          <w:tab w:val="left" w:pos="709"/>
        </w:tabs>
        <w:ind w:firstLine="567"/>
        <w:rPr>
          <w:szCs w:val="28"/>
        </w:rPr>
      </w:pPr>
      <w:r>
        <w:rPr>
          <w:szCs w:val="28"/>
        </w:rPr>
        <w:t xml:space="preserve">  3</w:t>
      </w:r>
      <w:r w:rsidRPr="00FE7655">
        <w:rPr>
          <w:szCs w:val="28"/>
        </w:rPr>
        <w:t xml:space="preserve">.3. </w:t>
      </w:r>
      <w:proofErr w:type="gramStart"/>
      <w:r>
        <w:rPr>
          <w:szCs w:val="28"/>
        </w:rPr>
        <w:t>ЕДДС</w:t>
      </w:r>
      <w:r w:rsidRPr="00FE7655">
        <w:rPr>
          <w:szCs w:val="28"/>
        </w:rPr>
        <w:t xml:space="preserve"> является вышестоящим органом повседневного управления территориального звена РСЧС </w:t>
      </w:r>
      <w:r>
        <w:rPr>
          <w:szCs w:val="28"/>
        </w:rPr>
        <w:t>муниципального образования Темрюкский район</w:t>
      </w:r>
      <w:r w:rsidRPr="00FE7655">
        <w:rPr>
          <w:szCs w:val="28"/>
        </w:rPr>
        <w:t xml:space="preserve"> </w:t>
      </w:r>
      <w:r>
        <w:rPr>
          <w:szCs w:val="28"/>
        </w:rPr>
        <w:t xml:space="preserve">для всех ДДС (ДС) по вопросам  </w:t>
      </w:r>
      <w:r w:rsidRPr="00FE7655">
        <w:rPr>
          <w:szCs w:val="28"/>
        </w:rPr>
        <w:t xml:space="preserve">сбора, обработки и обмена информацией о ЧС и АС на территории </w:t>
      </w:r>
      <w:r>
        <w:rPr>
          <w:szCs w:val="28"/>
        </w:rPr>
        <w:t>муниципального образования Темрюкский</w:t>
      </w:r>
      <w:r w:rsidRPr="00FE7655">
        <w:rPr>
          <w:szCs w:val="28"/>
        </w:rPr>
        <w:t xml:space="preserve"> </w:t>
      </w:r>
      <w:r>
        <w:rPr>
          <w:szCs w:val="28"/>
        </w:rPr>
        <w:t>район</w:t>
      </w:r>
      <w:r w:rsidRPr="00FE7655">
        <w:rPr>
          <w:szCs w:val="28"/>
        </w:rPr>
        <w:t xml:space="preserve"> и о ЧС (АС) на прилегающих территориях, представляющих потенциальную опасность для населения и территории </w:t>
      </w:r>
      <w:r>
        <w:rPr>
          <w:szCs w:val="28"/>
        </w:rPr>
        <w:t>муниципального образования Темрюкский район</w:t>
      </w:r>
      <w:r w:rsidRPr="00FE7655">
        <w:rPr>
          <w:szCs w:val="28"/>
        </w:rPr>
        <w:t>, а также координирующим   органом   при совместных действиях в</w:t>
      </w:r>
      <w:proofErr w:type="gramEnd"/>
      <w:r w:rsidRPr="00FE7655">
        <w:rPr>
          <w:szCs w:val="28"/>
        </w:rPr>
        <w:t xml:space="preserve"> чрезвычайных </w:t>
      </w:r>
      <w:proofErr w:type="gramStart"/>
      <w:r w:rsidRPr="00FE7655">
        <w:rPr>
          <w:szCs w:val="28"/>
        </w:rPr>
        <w:t>ситуациях</w:t>
      </w:r>
      <w:proofErr w:type="gramEnd"/>
      <w:r w:rsidRPr="00FE7655">
        <w:rPr>
          <w:szCs w:val="28"/>
        </w:rPr>
        <w:t>.</w:t>
      </w:r>
    </w:p>
    <w:p w:rsidR="00C20214" w:rsidRPr="00FE7655" w:rsidRDefault="00C20214" w:rsidP="00C20214">
      <w:pPr>
        <w:pStyle w:val="210"/>
        <w:numPr>
          <w:ilvl w:val="12"/>
          <w:numId w:val="0"/>
        </w:numPr>
        <w:tabs>
          <w:tab w:val="left" w:pos="709"/>
          <w:tab w:val="left" w:pos="851"/>
        </w:tabs>
        <w:ind w:firstLine="567"/>
        <w:rPr>
          <w:szCs w:val="28"/>
        </w:rPr>
      </w:pPr>
      <w:r>
        <w:rPr>
          <w:szCs w:val="28"/>
        </w:rPr>
        <w:t xml:space="preserve">  3</w:t>
      </w:r>
      <w:r w:rsidRPr="00FE7655">
        <w:rPr>
          <w:szCs w:val="28"/>
        </w:rPr>
        <w:t xml:space="preserve">.4. Основные задачи </w:t>
      </w:r>
      <w:r>
        <w:rPr>
          <w:szCs w:val="28"/>
        </w:rPr>
        <w:t>ЕДДС</w:t>
      </w:r>
      <w:r w:rsidRPr="00FE7655">
        <w:rPr>
          <w:szCs w:val="28"/>
        </w:rPr>
        <w:t>:</w:t>
      </w:r>
    </w:p>
    <w:p w:rsidR="00C20214" w:rsidRPr="00FE7655" w:rsidRDefault="00C20214" w:rsidP="00C20214">
      <w:pPr>
        <w:pStyle w:val="210"/>
        <w:tabs>
          <w:tab w:val="left" w:pos="709"/>
        </w:tabs>
        <w:ind w:firstLine="0"/>
        <w:rPr>
          <w:szCs w:val="28"/>
        </w:rPr>
      </w:pPr>
      <w:r w:rsidRPr="00FE7655">
        <w:rPr>
          <w:szCs w:val="28"/>
        </w:rPr>
        <w:tab/>
        <w:t>прием от населения и организаций сообщений о любых чрезвычайных происшествиях, несущих информацию об угрозе или факте возникновения ЧС (АС);</w:t>
      </w:r>
    </w:p>
    <w:p w:rsidR="00C20214" w:rsidRPr="00FE7655" w:rsidRDefault="00C20214" w:rsidP="00C20214">
      <w:pPr>
        <w:pStyle w:val="210"/>
        <w:tabs>
          <w:tab w:val="left" w:pos="709"/>
        </w:tabs>
        <w:ind w:firstLine="0"/>
        <w:rPr>
          <w:szCs w:val="28"/>
        </w:rPr>
      </w:pPr>
      <w:r w:rsidRPr="00FE7655">
        <w:rPr>
          <w:szCs w:val="28"/>
        </w:rPr>
        <w:tab/>
        <w:t>анализ и оценка достоверности поступившей информации, доведение ее до ДДС (ДС), в компетенцию которых входит реагирование на принятое сообщение;</w:t>
      </w:r>
    </w:p>
    <w:p w:rsidR="00C20214" w:rsidRPr="00FE7655" w:rsidRDefault="00C20214" w:rsidP="00C20214">
      <w:pPr>
        <w:pStyle w:val="210"/>
        <w:tabs>
          <w:tab w:val="left" w:pos="709"/>
        </w:tabs>
        <w:ind w:firstLine="0"/>
        <w:rPr>
          <w:szCs w:val="28"/>
        </w:rPr>
      </w:pPr>
      <w:r w:rsidRPr="00FE7655">
        <w:rPr>
          <w:szCs w:val="28"/>
        </w:rPr>
        <w:tab/>
        <w:t xml:space="preserve">сбор </w:t>
      </w:r>
      <w:r w:rsidR="00225EB8">
        <w:rPr>
          <w:szCs w:val="28"/>
        </w:rPr>
        <w:t xml:space="preserve"> </w:t>
      </w:r>
      <w:r w:rsidRPr="00FE7655">
        <w:rPr>
          <w:szCs w:val="28"/>
        </w:rPr>
        <w:t xml:space="preserve">от </w:t>
      </w:r>
      <w:r w:rsidR="00225EB8">
        <w:rPr>
          <w:szCs w:val="28"/>
        </w:rPr>
        <w:t xml:space="preserve"> </w:t>
      </w:r>
      <w:r w:rsidRPr="00FE7655">
        <w:rPr>
          <w:szCs w:val="28"/>
        </w:rPr>
        <w:t>дежурно</w:t>
      </w:r>
      <w:r w:rsidR="00225EB8">
        <w:rPr>
          <w:szCs w:val="28"/>
        </w:rPr>
        <w:t xml:space="preserve"> </w:t>
      </w:r>
      <w:r w:rsidRPr="00FE7655">
        <w:rPr>
          <w:szCs w:val="28"/>
        </w:rPr>
        <w:t>-</w:t>
      </w:r>
      <w:r w:rsidR="00225EB8">
        <w:rPr>
          <w:szCs w:val="28"/>
        </w:rPr>
        <w:t xml:space="preserve"> </w:t>
      </w:r>
      <w:r w:rsidRPr="00FE7655">
        <w:rPr>
          <w:szCs w:val="28"/>
        </w:rPr>
        <w:t xml:space="preserve">диспетчерских </w:t>
      </w:r>
      <w:r w:rsidR="00225EB8">
        <w:rPr>
          <w:szCs w:val="28"/>
        </w:rPr>
        <w:t xml:space="preserve"> </w:t>
      </w:r>
      <w:r w:rsidRPr="00FE7655">
        <w:rPr>
          <w:szCs w:val="28"/>
        </w:rPr>
        <w:t xml:space="preserve">(дежурных) служб, служб наблюдения и </w:t>
      </w:r>
      <w:proofErr w:type="gramStart"/>
      <w:r w:rsidRPr="00FE7655">
        <w:rPr>
          <w:szCs w:val="28"/>
        </w:rPr>
        <w:t>контроля за</w:t>
      </w:r>
      <w:proofErr w:type="gramEnd"/>
      <w:r w:rsidRPr="00FE7655">
        <w:rPr>
          <w:szCs w:val="28"/>
        </w:rPr>
        <w:t xml:space="preserve"> окружающей средой и распространение между ДДС (ДС) полученной </w:t>
      </w:r>
      <w:r w:rsidR="00225EB8">
        <w:rPr>
          <w:szCs w:val="28"/>
        </w:rPr>
        <w:t xml:space="preserve"> </w:t>
      </w:r>
      <w:r w:rsidRPr="00FE7655">
        <w:rPr>
          <w:szCs w:val="28"/>
        </w:rPr>
        <w:t xml:space="preserve">информации </w:t>
      </w:r>
      <w:r w:rsidR="00225EB8">
        <w:rPr>
          <w:szCs w:val="28"/>
        </w:rPr>
        <w:t xml:space="preserve"> </w:t>
      </w:r>
      <w:r w:rsidRPr="00FE7655">
        <w:rPr>
          <w:szCs w:val="28"/>
        </w:rPr>
        <w:t xml:space="preserve">об </w:t>
      </w:r>
      <w:r w:rsidR="00225EB8">
        <w:rPr>
          <w:szCs w:val="28"/>
        </w:rPr>
        <w:t xml:space="preserve"> </w:t>
      </w:r>
      <w:r w:rsidRPr="00FE7655">
        <w:rPr>
          <w:szCs w:val="28"/>
        </w:rPr>
        <w:t xml:space="preserve">угрозе </w:t>
      </w:r>
      <w:r w:rsidR="00225EB8">
        <w:rPr>
          <w:szCs w:val="28"/>
        </w:rPr>
        <w:t xml:space="preserve"> </w:t>
      </w:r>
      <w:r w:rsidRPr="00FE7655">
        <w:rPr>
          <w:szCs w:val="28"/>
        </w:rPr>
        <w:t xml:space="preserve">или </w:t>
      </w:r>
      <w:r w:rsidR="00225EB8">
        <w:rPr>
          <w:szCs w:val="28"/>
        </w:rPr>
        <w:t xml:space="preserve"> </w:t>
      </w:r>
      <w:r w:rsidRPr="00FE7655">
        <w:rPr>
          <w:szCs w:val="28"/>
        </w:rPr>
        <w:t xml:space="preserve">факте </w:t>
      </w:r>
      <w:r w:rsidR="00225EB8">
        <w:rPr>
          <w:szCs w:val="28"/>
        </w:rPr>
        <w:t xml:space="preserve"> </w:t>
      </w:r>
      <w:r w:rsidRPr="00FE7655">
        <w:rPr>
          <w:szCs w:val="28"/>
        </w:rPr>
        <w:t>возникновения ЧС (АС), сложившейся обстановке и действиях сил и средств по ликвидации ЧС (АС);</w:t>
      </w:r>
    </w:p>
    <w:p w:rsidR="00C20214" w:rsidRPr="00FE7655" w:rsidRDefault="00C20214" w:rsidP="00C20214">
      <w:pPr>
        <w:pStyle w:val="210"/>
        <w:tabs>
          <w:tab w:val="left" w:pos="709"/>
        </w:tabs>
        <w:ind w:firstLine="0"/>
        <w:rPr>
          <w:szCs w:val="28"/>
        </w:rPr>
      </w:pPr>
      <w:r w:rsidRPr="00FE7655">
        <w:rPr>
          <w:szCs w:val="28"/>
        </w:rPr>
        <w:tab/>
        <w:t>обработка и анализ данных о ЧС (АС), определение ее масштаба и состава дежурно</w:t>
      </w:r>
      <w:r w:rsidR="001B17A6">
        <w:rPr>
          <w:szCs w:val="28"/>
        </w:rPr>
        <w:t xml:space="preserve"> </w:t>
      </w:r>
      <w:r w:rsidRPr="00FE7655">
        <w:rPr>
          <w:szCs w:val="28"/>
        </w:rPr>
        <w:t>-</w:t>
      </w:r>
      <w:r w:rsidR="001B17A6">
        <w:rPr>
          <w:szCs w:val="28"/>
        </w:rPr>
        <w:t xml:space="preserve"> </w:t>
      </w:r>
      <w:r w:rsidRPr="00FE7655">
        <w:rPr>
          <w:szCs w:val="28"/>
        </w:rPr>
        <w:t xml:space="preserve">диспетчерских (дежурных) служб, привлекаемых для реагирования на ЧС (АС), их оповещение о переводе в соответствующие режимы </w:t>
      </w:r>
      <w:r w:rsidR="001B17A6">
        <w:rPr>
          <w:szCs w:val="28"/>
        </w:rPr>
        <w:t xml:space="preserve"> </w:t>
      </w:r>
      <w:r w:rsidRPr="00FE7655">
        <w:rPr>
          <w:szCs w:val="28"/>
        </w:rPr>
        <w:t>функционирования;</w:t>
      </w:r>
    </w:p>
    <w:p w:rsidR="00C20214" w:rsidRPr="00FE7655" w:rsidRDefault="00C20214" w:rsidP="00C20214">
      <w:pPr>
        <w:pStyle w:val="210"/>
        <w:tabs>
          <w:tab w:val="left" w:pos="709"/>
        </w:tabs>
        <w:ind w:firstLine="0"/>
        <w:rPr>
          <w:szCs w:val="28"/>
        </w:rPr>
      </w:pPr>
      <w:r w:rsidRPr="00FE7655">
        <w:rPr>
          <w:szCs w:val="28"/>
        </w:rPr>
        <w:tab/>
        <w:t xml:space="preserve">обобщение, анализ и оценка обстановки, </w:t>
      </w:r>
      <w:r>
        <w:rPr>
          <w:szCs w:val="28"/>
        </w:rPr>
        <w:t xml:space="preserve">подготовка данных для принятия </w:t>
      </w:r>
      <w:r w:rsidR="001B17A6">
        <w:rPr>
          <w:szCs w:val="28"/>
        </w:rPr>
        <w:t xml:space="preserve"> </w:t>
      </w:r>
      <w:r>
        <w:rPr>
          <w:szCs w:val="28"/>
        </w:rPr>
        <w:t>г</w:t>
      </w:r>
      <w:r w:rsidRPr="00FE7655">
        <w:rPr>
          <w:szCs w:val="28"/>
        </w:rPr>
        <w:t>лавой</w:t>
      </w:r>
      <w:r w:rsidR="001B17A6">
        <w:rPr>
          <w:szCs w:val="28"/>
        </w:rPr>
        <w:t xml:space="preserve"> </w:t>
      </w:r>
      <w:r w:rsidRPr="00FE7655">
        <w:rPr>
          <w:szCs w:val="28"/>
        </w:rPr>
        <w:t xml:space="preserve"> </w:t>
      </w:r>
      <w:r>
        <w:rPr>
          <w:szCs w:val="28"/>
        </w:rPr>
        <w:t xml:space="preserve">муниципального </w:t>
      </w:r>
      <w:r w:rsidR="001B17A6">
        <w:rPr>
          <w:szCs w:val="28"/>
        </w:rPr>
        <w:t xml:space="preserve"> </w:t>
      </w:r>
      <w:r>
        <w:rPr>
          <w:szCs w:val="28"/>
        </w:rPr>
        <w:t xml:space="preserve">образования </w:t>
      </w:r>
      <w:r w:rsidR="001B17A6">
        <w:rPr>
          <w:szCs w:val="28"/>
        </w:rPr>
        <w:t xml:space="preserve"> </w:t>
      </w:r>
      <w:r>
        <w:rPr>
          <w:szCs w:val="28"/>
        </w:rPr>
        <w:t xml:space="preserve">Темрюкский </w:t>
      </w:r>
      <w:r w:rsidR="001B17A6">
        <w:rPr>
          <w:szCs w:val="28"/>
        </w:rPr>
        <w:t xml:space="preserve"> </w:t>
      </w:r>
      <w:r>
        <w:rPr>
          <w:szCs w:val="28"/>
        </w:rPr>
        <w:t>район</w:t>
      </w:r>
      <w:r w:rsidRPr="00FE7655">
        <w:rPr>
          <w:szCs w:val="28"/>
        </w:rPr>
        <w:t xml:space="preserve"> </w:t>
      </w:r>
      <w:r w:rsidR="001B17A6">
        <w:rPr>
          <w:szCs w:val="28"/>
        </w:rPr>
        <w:t xml:space="preserve">   </w:t>
      </w:r>
      <w:r w:rsidRPr="00FE7655">
        <w:rPr>
          <w:szCs w:val="28"/>
        </w:rPr>
        <w:t xml:space="preserve">решений по ликвидации ЧС (АС), </w:t>
      </w:r>
      <w:proofErr w:type="gramStart"/>
      <w:r w:rsidRPr="00FE7655">
        <w:rPr>
          <w:szCs w:val="28"/>
        </w:rPr>
        <w:t>контроль за</w:t>
      </w:r>
      <w:proofErr w:type="gramEnd"/>
      <w:r w:rsidRPr="00FE7655">
        <w:rPr>
          <w:szCs w:val="28"/>
        </w:rPr>
        <w:t xml:space="preserve"> доведением задач и своевременным их выполнением подчиненными и взаимодействующими органами управления;</w:t>
      </w:r>
    </w:p>
    <w:p w:rsidR="00C20214" w:rsidRPr="00FE7655" w:rsidRDefault="00C20214" w:rsidP="00C20214">
      <w:pPr>
        <w:pStyle w:val="210"/>
        <w:tabs>
          <w:tab w:val="left" w:pos="709"/>
        </w:tabs>
        <w:ind w:firstLine="0"/>
        <w:rPr>
          <w:szCs w:val="28"/>
        </w:rPr>
      </w:pPr>
      <w:r w:rsidRPr="00FE7655">
        <w:rPr>
          <w:szCs w:val="28"/>
        </w:rPr>
        <w:tab/>
        <w:t>информирование дежурно</w:t>
      </w:r>
      <w:r w:rsidR="00225EB8">
        <w:rPr>
          <w:szCs w:val="28"/>
        </w:rPr>
        <w:t>–</w:t>
      </w:r>
      <w:r w:rsidRPr="00FE7655">
        <w:rPr>
          <w:szCs w:val="28"/>
        </w:rPr>
        <w:t>диспетчерских (дежурных) служб, привлекаемых к ликвидации ЧС (АС), сил постоянной готовности об обстановке, принятых решениях и рекомендуемых мерах по защите населения и территорий;</w:t>
      </w:r>
    </w:p>
    <w:p w:rsidR="00225EB8" w:rsidRDefault="00C20214" w:rsidP="00C20214">
      <w:pPr>
        <w:pStyle w:val="210"/>
        <w:tabs>
          <w:tab w:val="left" w:pos="709"/>
        </w:tabs>
        <w:ind w:firstLine="0"/>
        <w:rPr>
          <w:szCs w:val="28"/>
        </w:rPr>
      </w:pPr>
      <w:r w:rsidRPr="00FE7655">
        <w:rPr>
          <w:szCs w:val="28"/>
        </w:rPr>
        <w:tab/>
        <w:t xml:space="preserve">обмен </w:t>
      </w:r>
      <w:r w:rsidR="00225EB8">
        <w:rPr>
          <w:szCs w:val="28"/>
        </w:rPr>
        <w:t xml:space="preserve"> </w:t>
      </w:r>
      <w:r w:rsidRPr="00FE7655">
        <w:rPr>
          <w:szCs w:val="28"/>
        </w:rPr>
        <w:t>информацией</w:t>
      </w:r>
      <w:r w:rsidR="00225EB8">
        <w:rPr>
          <w:szCs w:val="28"/>
        </w:rPr>
        <w:t xml:space="preserve"> </w:t>
      </w:r>
      <w:r w:rsidRPr="00FE7655">
        <w:rPr>
          <w:szCs w:val="28"/>
        </w:rPr>
        <w:t xml:space="preserve"> между взаимодействующими и соседними органами управления</w:t>
      </w:r>
      <w:r>
        <w:rPr>
          <w:szCs w:val="28"/>
        </w:rPr>
        <w:t xml:space="preserve"> муниципальных образований город - курорт Анапа, </w:t>
      </w:r>
    </w:p>
    <w:p w:rsidR="00C20214" w:rsidRPr="00FE7655" w:rsidRDefault="00C20214" w:rsidP="00C20214">
      <w:pPr>
        <w:pStyle w:val="210"/>
        <w:tabs>
          <w:tab w:val="left" w:pos="709"/>
        </w:tabs>
        <w:ind w:firstLine="0"/>
        <w:rPr>
          <w:szCs w:val="28"/>
        </w:rPr>
      </w:pPr>
      <w:r>
        <w:rPr>
          <w:szCs w:val="28"/>
        </w:rPr>
        <w:t>Крымский, Славянский районы</w:t>
      </w:r>
      <w:r w:rsidRPr="00FE7655">
        <w:rPr>
          <w:szCs w:val="28"/>
        </w:rPr>
        <w:t>;</w:t>
      </w:r>
    </w:p>
    <w:p w:rsidR="00C20214" w:rsidRPr="0026211E" w:rsidRDefault="00C20214" w:rsidP="00C20214">
      <w:pPr>
        <w:jc w:val="both"/>
        <w:rPr>
          <w:bCs/>
          <w:sz w:val="29"/>
          <w:szCs w:val="29"/>
        </w:rPr>
      </w:pPr>
      <w:r w:rsidRPr="00FE7655">
        <w:rPr>
          <w:szCs w:val="28"/>
        </w:rPr>
        <w:lastRenderedPageBreak/>
        <w:tab/>
      </w:r>
      <w:proofErr w:type="gramStart"/>
      <w:r w:rsidRPr="0026211E">
        <w:rPr>
          <w:sz w:val="29"/>
          <w:szCs w:val="29"/>
        </w:rPr>
        <w:t xml:space="preserve">представление </w:t>
      </w:r>
      <w:r w:rsidR="001B17A6" w:rsidRPr="0026211E">
        <w:rPr>
          <w:sz w:val="29"/>
          <w:szCs w:val="29"/>
        </w:rPr>
        <w:t xml:space="preserve"> </w:t>
      </w:r>
      <w:r w:rsidRPr="0026211E">
        <w:rPr>
          <w:sz w:val="29"/>
          <w:szCs w:val="29"/>
        </w:rPr>
        <w:t xml:space="preserve">вышестоящим </w:t>
      </w:r>
      <w:r w:rsidR="001B17A6" w:rsidRPr="0026211E">
        <w:rPr>
          <w:sz w:val="29"/>
          <w:szCs w:val="29"/>
        </w:rPr>
        <w:t xml:space="preserve"> </w:t>
      </w:r>
      <w:r w:rsidRPr="0026211E">
        <w:rPr>
          <w:sz w:val="29"/>
          <w:szCs w:val="29"/>
        </w:rPr>
        <w:t xml:space="preserve">органам </w:t>
      </w:r>
      <w:r w:rsidR="001B17A6" w:rsidRPr="0026211E">
        <w:rPr>
          <w:sz w:val="29"/>
          <w:szCs w:val="29"/>
        </w:rPr>
        <w:t xml:space="preserve">  </w:t>
      </w:r>
      <w:r w:rsidRPr="0026211E">
        <w:rPr>
          <w:sz w:val="29"/>
          <w:szCs w:val="29"/>
        </w:rPr>
        <w:t>управления</w:t>
      </w:r>
      <w:r w:rsidR="001B17A6" w:rsidRPr="0026211E">
        <w:rPr>
          <w:sz w:val="29"/>
          <w:szCs w:val="29"/>
        </w:rPr>
        <w:t xml:space="preserve"> </w:t>
      </w:r>
      <w:r w:rsidRPr="0026211E">
        <w:rPr>
          <w:sz w:val="29"/>
          <w:szCs w:val="29"/>
        </w:rPr>
        <w:t xml:space="preserve"> (ЦУКС </w:t>
      </w:r>
      <w:r w:rsidR="001B17A6" w:rsidRPr="0026211E">
        <w:rPr>
          <w:sz w:val="29"/>
          <w:szCs w:val="29"/>
        </w:rPr>
        <w:t xml:space="preserve"> </w:t>
      </w:r>
      <w:r w:rsidRPr="0026211E">
        <w:rPr>
          <w:sz w:val="29"/>
          <w:szCs w:val="29"/>
        </w:rPr>
        <w:t xml:space="preserve">МЧС России по Краснодарскому краю) докладов (донесений) об угрозе или возникновении ЧС (АС), сложившейся обстановке, принятых решениях и действиях </w:t>
      </w:r>
      <w:r w:rsidR="0026211E">
        <w:rPr>
          <w:sz w:val="29"/>
          <w:szCs w:val="29"/>
        </w:rPr>
        <w:t xml:space="preserve">по ликвидации ЧС (АС), согласно табелю </w:t>
      </w:r>
      <w:r w:rsidR="000E12A8">
        <w:rPr>
          <w:sz w:val="29"/>
          <w:szCs w:val="29"/>
        </w:rPr>
        <w:t xml:space="preserve">срочных донесений, </w:t>
      </w:r>
      <w:r w:rsidRPr="0026211E">
        <w:rPr>
          <w:sz w:val="29"/>
          <w:szCs w:val="29"/>
        </w:rPr>
        <w:t>опр</w:t>
      </w:r>
      <w:r w:rsidR="000E12A8">
        <w:rPr>
          <w:sz w:val="29"/>
          <w:szCs w:val="29"/>
        </w:rPr>
        <w:t xml:space="preserve">еделенных приказом Южного Регионального </w:t>
      </w:r>
      <w:r w:rsidR="0026211E">
        <w:rPr>
          <w:sz w:val="29"/>
          <w:szCs w:val="29"/>
        </w:rPr>
        <w:t xml:space="preserve">Центра по </w:t>
      </w:r>
      <w:r w:rsidRPr="0026211E">
        <w:rPr>
          <w:sz w:val="29"/>
          <w:szCs w:val="29"/>
        </w:rPr>
        <w:t xml:space="preserve">делам гражданской </w:t>
      </w:r>
      <w:r w:rsidR="001B17A6" w:rsidRPr="0026211E">
        <w:rPr>
          <w:sz w:val="29"/>
          <w:szCs w:val="29"/>
        </w:rPr>
        <w:t xml:space="preserve"> </w:t>
      </w:r>
      <w:r w:rsidRPr="0026211E">
        <w:rPr>
          <w:sz w:val="29"/>
          <w:szCs w:val="29"/>
        </w:rPr>
        <w:t xml:space="preserve">обороны, чрезвычайных ситуаций </w:t>
      </w:r>
      <w:r w:rsidR="001B17A6" w:rsidRPr="0026211E">
        <w:rPr>
          <w:sz w:val="29"/>
          <w:szCs w:val="29"/>
        </w:rPr>
        <w:t xml:space="preserve"> </w:t>
      </w:r>
      <w:r w:rsidRPr="0026211E">
        <w:rPr>
          <w:sz w:val="29"/>
          <w:szCs w:val="29"/>
        </w:rPr>
        <w:t xml:space="preserve">и </w:t>
      </w:r>
      <w:r w:rsidR="001B17A6" w:rsidRPr="0026211E">
        <w:rPr>
          <w:sz w:val="29"/>
          <w:szCs w:val="29"/>
        </w:rPr>
        <w:t xml:space="preserve"> </w:t>
      </w:r>
      <w:r w:rsidRPr="0026211E">
        <w:rPr>
          <w:sz w:val="29"/>
          <w:szCs w:val="29"/>
        </w:rPr>
        <w:t xml:space="preserve">ликвидации </w:t>
      </w:r>
      <w:r w:rsidR="001B17A6" w:rsidRPr="0026211E">
        <w:rPr>
          <w:sz w:val="29"/>
          <w:szCs w:val="29"/>
        </w:rPr>
        <w:t xml:space="preserve"> </w:t>
      </w:r>
      <w:r w:rsidRPr="0026211E">
        <w:rPr>
          <w:sz w:val="29"/>
          <w:szCs w:val="29"/>
        </w:rPr>
        <w:t>последствий стихийных бедствий</w:t>
      </w:r>
      <w:r w:rsidRPr="0026211E">
        <w:rPr>
          <w:bCs/>
          <w:sz w:val="29"/>
          <w:szCs w:val="29"/>
        </w:rPr>
        <w:t xml:space="preserve"> </w:t>
      </w:r>
      <w:r w:rsidRPr="0026211E">
        <w:rPr>
          <w:sz w:val="29"/>
          <w:szCs w:val="29"/>
        </w:rPr>
        <w:t>от</w:t>
      </w:r>
      <w:r w:rsidR="000E12A8">
        <w:rPr>
          <w:sz w:val="29"/>
          <w:szCs w:val="29"/>
        </w:rPr>
        <w:t xml:space="preserve"> 2 ноября </w:t>
      </w:r>
      <w:r w:rsidRPr="0026211E">
        <w:rPr>
          <w:sz w:val="29"/>
          <w:szCs w:val="29"/>
        </w:rPr>
        <w:t>2012 года № 505</w:t>
      </w:r>
      <w:r w:rsidRPr="0026211E">
        <w:rPr>
          <w:bCs/>
          <w:sz w:val="29"/>
          <w:szCs w:val="29"/>
        </w:rPr>
        <w:t xml:space="preserve"> «О введении в действие Табеля </w:t>
      </w:r>
      <w:r w:rsidR="000E12A8">
        <w:rPr>
          <w:bCs/>
          <w:sz w:val="29"/>
          <w:szCs w:val="29"/>
        </w:rPr>
        <w:t xml:space="preserve"> </w:t>
      </w:r>
      <w:r w:rsidRPr="0026211E">
        <w:rPr>
          <w:bCs/>
          <w:sz w:val="29"/>
          <w:szCs w:val="29"/>
        </w:rPr>
        <w:t>срочных</w:t>
      </w:r>
      <w:proofErr w:type="gramEnd"/>
      <w:r w:rsidRPr="0026211E">
        <w:rPr>
          <w:bCs/>
          <w:sz w:val="29"/>
          <w:szCs w:val="29"/>
        </w:rPr>
        <w:t xml:space="preserve"> </w:t>
      </w:r>
      <w:r w:rsidR="000E12A8">
        <w:rPr>
          <w:bCs/>
          <w:sz w:val="29"/>
          <w:szCs w:val="29"/>
        </w:rPr>
        <w:t xml:space="preserve"> </w:t>
      </w:r>
      <w:r w:rsidRPr="0026211E">
        <w:rPr>
          <w:bCs/>
          <w:sz w:val="29"/>
          <w:szCs w:val="29"/>
        </w:rPr>
        <w:t xml:space="preserve">донесений </w:t>
      </w:r>
      <w:r w:rsidR="000E12A8">
        <w:rPr>
          <w:bCs/>
          <w:sz w:val="29"/>
          <w:szCs w:val="29"/>
        </w:rPr>
        <w:t xml:space="preserve"> </w:t>
      </w:r>
      <w:r w:rsidRPr="0026211E">
        <w:rPr>
          <w:bCs/>
          <w:sz w:val="29"/>
          <w:szCs w:val="29"/>
        </w:rPr>
        <w:t xml:space="preserve">Южного </w:t>
      </w:r>
      <w:r w:rsidR="000E12A8">
        <w:rPr>
          <w:bCs/>
          <w:sz w:val="29"/>
          <w:szCs w:val="29"/>
        </w:rPr>
        <w:t xml:space="preserve"> </w:t>
      </w:r>
      <w:r w:rsidRPr="0026211E">
        <w:rPr>
          <w:bCs/>
          <w:sz w:val="29"/>
          <w:szCs w:val="29"/>
        </w:rPr>
        <w:t xml:space="preserve">регионального </w:t>
      </w:r>
      <w:r w:rsidR="000E12A8">
        <w:rPr>
          <w:bCs/>
          <w:sz w:val="29"/>
          <w:szCs w:val="29"/>
        </w:rPr>
        <w:t xml:space="preserve"> </w:t>
      </w:r>
      <w:r w:rsidRPr="0026211E">
        <w:rPr>
          <w:bCs/>
          <w:sz w:val="29"/>
          <w:szCs w:val="29"/>
        </w:rPr>
        <w:t xml:space="preserve">центра </w:t>
      </w:r>
      <w:r w:rsidR="000E12A8">
        <w:rPr>
          <w:bCs/>
          <w:sz w:val="29"/>
          <w:szCs w:val="29"/>
        </w:rPr>
        <w:t xml:space="preserve"> </w:t>
      </w:r>
      <w:r w:rsidRPr="0026211E">
        <w:rPr>
          <w:bCs/>
          <w:sz w:val="29"/>
          <w:szCs w:val="29"/>
        </w:rPr>
        <w:t>МЧС России»;</w:t>
      </w:r>
    </w:p>
    <w:p w:rsidR="00C20214" w:rsidRPr="0026211E" w:rsidRDefault="00C20214" w:rsidP="00C20214">
      <w:pPr>
        <w:pStyle w:val="210"/>
        <w:tabs>
          <w:tab w:val="left" w:pos="709"/>
        </w:tabs>
        <w:ind w:firstLine="0"/>
        <w:rPr>
          <w:sz w:val="29"/>
          <w:szCs w:val="29"/>
        </w:rPr>
      </w:pPr>
      <w:r w:rsidRPr="0026211E">
        <w:rPr>
          <w:sz w:val="29"/>
          <w:szCs w:val="29"/>
        </w:rPr>
        <w:t xml:space="preserve">          доведение </w:t>
      </w:r>
      <w:r w:rsidR="001B17A6" w:rsidRPr="0026211E">
        <w:rPr>
          <w:sz w:val="29"/>
          <w:szCs w:val="29"/>
        </w:rPr>
        <w:t xml:space="preserve"> </w:t>
      </w:r>
      <w:r w:rsidRPr="0026211E">
        <w:rPr>
          <w:sz w:val="29"/>
          <w:szCs w:val="29"/>
        </w:rPr>
        <w:t>задач, поставленных</w:t>
      </w:r>
      <w:r w:rsidR="001B17A6" w:rsidRPr="0026211E">
        <w:rPr>
          <w:sz w:val="29"/>
          <w:szCs w:val="29"/>
        </w:rPr>
        <w:t xml:space="preserve"> </w:t>
      </w:r>
      <w:r w:rsidRPr="0026211E">
        <w:rPr>
          <w:sz w:val="29"/>
          <w:szCs w:val="29"/>
        </w:rPr>
        <w:t xml:space="preserve"> вышестоящими </w:t>
      </w:r>
      <w:r w:rsidR="001B17A6" w:rsidRPr="0026211E">
        <w:rPr>
          <w:sz w:val="29"/>
          <w:szCs w:val="29"/>
        </w:rPr>
        <w:t xml:space="preserve"> </w:t>
      </w:r>
      <w:r w:rsidRPr="0026211E">
        <w:rPr>
          <w:sz w:val="29"/>
          <w:szCs w:val="29"/>
        </w:rPr>
        <w:t>органами</w:t>
      </w:r>
      <w:r w:rsidR="001B17A6" w:rsidRPr="0026211E">
        <w:rPr>
          <w:sz w:val="29"/>
          <w:szCs w:val="29"/>
        </w:rPr>
        <w:t xml:space="preserve"> </w:t>
      </w:r>
      <w:r w:rsidRPr="0026211E">
        <w:rPr>
          <w:sz w:val="29"/>
          <w:szCs w:val="29"/>
        </w:rPr>
        <w:t xml:space="preserve"> РСЧС до ДДС (ДС) и сил постоянной готовности, осуществление </w:t>
      </w:r>
      <w:proofErr w:type="gramStart"/>
      <w:r w:rsidRPr="0026211E">
        <w:rPr>
          <w:sz w:val="29"/>
          <w:szCs w:val="29"/>
        </w:rPr>
        <w:t>контроля за</w:t>
      </w:r>
      <w:proofErr w:type="gramEnd"/>
      <w:r w:rsidRPr="0026211E">
        <w:rPr>
          <w:sz w:val="29"/>
          <w:szCs w:val="29"/>
        </w:rPr>
        <w:t xml:space="preserve"> их выполнением </w:t>
      </w:r>
      <w:r w:rsidR="001B17A6" w:rsidRPr="0026211E">
        <w:rPr>
          <w:sz w:val="29"/>
          <w:szCs w:val="29"/>
        </w:rPr>
        <w:t xml:space="preserve"> </w:t>
      </w:r>
      <w:r w:rsidRPr="0026211E">
        <w:rPr>
          <w:sz w:val="29"/>
          <w:szCs w:val="29"/>
        </w:rPr>
        <w:t xml:space="preserve">и </w:t>
      </w:r>
      <w:r w:rsidR="001B17A6" w:rsidRPr="0026211E">
        <w:rPr>
          <w:sz w:val="29"/>
          <w:szCs w:val="29"/>
        </w:rPr>
        <w:t xml:space="preserve"> </w:t>
      </w:r>
      <w:r w:rsidRPr="0026211E">
        <w:rPr>
          <w:sz w:val="29"/>
          <w:szCs w:val="29"/>
        </w:rPr>
        <w:t xml:space="preserve">организацией </w:t>
      </w:r>
      <w:r w:rsidR="001B17A6" w:rsidRPr="0026211E">
        <w:rPr>
          <w:sz w:val="29"/>
          <w:szCs w:val="29"/>
        </w:rPr>
        <w:t xml:space="preserve"> </w:t>
      </w:r>
      <w:r w:rsidRPr="0026211E">
        <w:rPr>
          <w:sz w:val="29"/>
          <w:szCs w:val="29"/>
        </w:rPr>
        <w:t>взаимодействия;</w:t>
      </w:r>
    </w:p>
    <w:p w:rsidR="00C20214" w:rsidRPr="000E12A8" w:rsidRDefault="00C20214" w:rsidP="00C20214">
      <w:pPr>
        <w:pStyle w:val="210"/>
        <w:tabs>
          <w:tab w:val="left" w:pos="709"/>
        </w:tabs>
        <w:ind w:firstLine="0"/>
        <w:rPr>
          <w:sz w:val="29"/>
          <w:szCs w:val="29"/>
        </w:rPr>
      </w:pPr>
      <w:r w:rsidRPr="0026211E">
        <w:rPr>
          <w:sz w:val="29"/>
          <w:szCs w:val="29"/>
        </w:rPr>
        <w:tab/>
      </w:r>
      <w:r w:rsidRPr="000E12A8">
        <w:rPr>
          <w:sz w:val="29"/>
          <w:szCs w:val="29"/>
        </w:rPr>
        <w:t xml:space="preserve">обобщение </w:t>
      </w:r>
      <w:r w:rsidR="001B17A6" w:rsidRPr="000E12A8">
        <w:rPr>
          <w:sz w:val="29"/>
          <w:szCs w:val="29"/>
        </w:rPr>
        <w:t xml:space="preserve"> </w:t>
      </w:r>
      <w:r w:rsidRPr="000E12A8">
        <w:rPr>
          <w:sz w:val="29"/>
          <w:szCs w:val="29"/>
        </w:rPr>
        <w:t>информации</w:t>
      </w:r>
      <w:r w:rsidR="001B17A6" w:rsidRPr="000E12A8">
        <w:rPr>
          <w:sz w:val="29"/>
          <w:szCs w:val="29"/>
        </w:rPr>
        <w:t xml:space="preserve"> </w:t>
      </w:r>
      <w:r w:rsidRPr="000E12A8">
        <w:rPr>
          <w:sz w:val="29"/>
          <w:szCs w:val="29"/>
        </w:rPr>
        <w:t xml:space="preserve"> о</w:t>
      </w:r>
      <w:r w:rsidR="001B17A6" w:rsidRPr="000E12A8">
        <w:rPr>
          <w:sz w:val="29"/>
          <w:szCs w:val="29"/>
        </w:rPr>
        <w:t xml:space="preserve"> </w:t>
      </w:r>
      <w:r w:rsidRPr="000E12A8">
        <w:rPr>
          <w:sz w:val="29"/>
          <w:szCs w:val="29"/>
        </w:rPr>
        <w:t xml:space="preserve"> произошедших ЧС (АС) (за сутки), ходе работ по их ликвидации и представление соответствующих докладов по подчиненности. </w:t>
      </w:r>
    </w:p>
    <w:p w:rsidR="00C20214" w:rsidRPr="000E12A8" w:rsidRDefault="00C20214" w:rsidP="00C20214">
      <w:pPr>
        <w:pStyle w:val="210"/>
        <w:numPr>
          <w:ilvl w:val="12"/>
          <w:numId w:val="0"/>
        </w:numPr>
        <w:tabs>
          <w:tab w:val="left" w:pos="709"/>
        </w:tabs>
        <w:rPr>
          <w:sz w:val="29"/>
          <w:szCs w:val="29"/>
        </w:rPr>
      </w:pPr>
      <w:r w:rsidRPr="000E12A8">
        <w:rPr>
          <w:sz w:val="29"/>
          <w:szCs w:val="29"/>
        </w:rPr>
        <w:tab/>
        <w:t>3.5. Образование ОСОДУ и создание ЕДДС не отменяет существующего до ее появления в ДДС (ДС) порядка приема от населения сообщений о происшествиях (по телефонам и др.).</w:t>
      </w:r>
    </w:p>
    <w:p w:rsidR="00C20214" w:rsidRPr="000E12A8" w:rsidRDefault="00C20214" w:rsidP="00C20214">
      <w:pPr>
        <w:pStyle w:val="210"/>
        <w:numPr>
          <w:ilvl w:val="12"/>
          <w:numId w:val="0"/>
        </w:numPr>
        <w:tabs>
          <w:tab w:val="left" w:pos="709"/>
        </w:tabs>
        <w:rPr>
          <w:sz w:val="29"/>
          <w:szCs w:val="29"/>
        </w:rPr>
      </w:pPr>
      <w:r>
        <w:rPr>
          <w:szCs w:val="28"/>
        </w:rPr>
        <w:tab/>
      </w:r>
      <w:r w:rsidRPr="000E12A8">
        <w:rPr>
          <w:sz w:val="29"/>
          <w:szCs w:val="29"/>
        </w:rPr>
        <w:t>3.6. ДДС (ДС), входящие в ОСОДУ, должны обеспечивать реализацию следующих задач:</w:t>
      </w:r>
    </w:p>
    <w:p w:rsidR="00C20214" w:rsidRPr="000E12A8" w:rsidRDefault="00C20214" w:rsidP="00C20214">
      <w:pPr>
        <w:pStyle w:val="Iauf7iue"/>
        <w:ind w:firstLine="720"/>
        <w:jc w:val="both"/>
        <w:rPr>
          <w:sz w:val="29"/>
          <w:szCs w:val="29"/>
        </w:rPr>
      </w:pPr>
      <w:r w:rsidRPr="000E12A8">
        <w:rPr>
          <w:sz w:val="29"/>
          <w:szCs w:val="29"/>
        </w:rPr>
        <w:t xml:space="preserve">прием от населения сообщений о происшествиях, их анализ и представление </w:t>
      </w:r>
      <w:r w:rsidR="001B17A6" w:rsidRPr="000E12A8">
        <w:rPr>
          <w:sz w:val="29"/>
          <w:szCs w:val="29"/>
        </w:rPr>
        <w:t xml:space="preserve"> </w:t>
      </w:r>
      <w:r w:rsidRPr="000E12A8">
        <w:rPr>
          <w:sz w:val="29"/>
          <w:szCs w:val="29"/>
        </w:rPr>
        <w:t xml:space="preserve">в </w:t>
      </w:r>
      <w:r w:rsidR="001B17A6" w:rsidRPr="000E12A8">
        <w:rPr>
          <w:sz w:val="29"/>
          <w:szCs w:val="29"/>
        </w:rPr>
        <w:t xml:space="preserve"> </w:t>
      </w:r>
      <w:r w:rsidRPr="000E12A8">
        <w:rPr>
          <w:sz w:val="29"/>
          <w:szCs w:val="29"/>
        </w:rPr>
        <w:t>ЕДДС тех данных, которые в соответствии с установленными критериями могут рассматриваться как сообщения об угрозе или возникновении ЧС (АС);</w:t>
      </w:r>
    </w:p>
    <w:p w:rsidR="00C20214" w:rsidRPr="000E12A8" w:rsidRDefault="00C20214" w:rsidP="00C20214">
      <w:pPr>
        <w:pStyle w:val="Iauf7iue"/>
        <w:ind w:firstLine="720"/>
        <w:jc w:val="both"/>
        <w:rPr>
          <w:sz w:val="29"/>
          <w:szCs w:val="29"/>
        </w:rPr>
      </w:pPr>
      <w:r w:rsidRPr="000E12A8">
        <w:rPr>
          <w:sz w:val="29"/>
          <w:szCs w:val="29"/>
        </w:rPr>
        <w:t>доведение задач в условиях ЧС (АС) до сил постоянной готовности окружных служб и контроль их исполнения;</w:t>
      </w:r>
    </w:p>
    <w:p w:rsidR="00C20214" w:rsidRPr="000E12A8" w:rsidRDefault="00C20214" w:rsidP="00C20214">
      <w:pPr>
        <w:pStyle w:val="Iauf7iue"/>
        <w:ind w:firstLine="720"/>
        <w:jc w:val="both"/>
        <w:rPr>
          <w:sz w:val="29"/>
          <w:szCs w:val="29"/>
        </w:rPr>
      </w:pPr>
      <w:r w:rsidRPr="000E12A8">
        <w:rPr>
          <w:sz w:val="29"/>
          <w:szCs w:val="29"/>
        </w:rPr>
        <w:t>представление докладов (донесений) старшим органам управления о сложившейся обстановке и действиях по ликвидации ЧС (АС);</w:t>
      </w:r>
    </w:p>
    <w:p w:rsidR="00C20214" w:rsidRPr="000E12A8" w:rsidRDefault="00C20214" w:rsidP="00C20214">
      <w:pPr>
        <w:pStyle w:val="Iauf7iue"/>
        <w:ind w:firstLine="720"/>
        <w:jc w:val="both"/>
        <w:rPr>
          <w:sz w:val="29"/>
          <w:szCs w:val="29"/>
        </w:rPr>
      </w:pPr>
      <w:r w:rsidRPr="000E12A8">
        <w:rPr>
          <w:sz w:val="29"/>
          <w:szCs w:val="29"/>
        </w:rPr>
        <w:t xml:space="preserve">получение от ЕДДС обобщенных данных об обстановке, действиях сил и средств, указаний и распоряжений вышестоящих органов по обеспечению взаимодействия при ликвидации ЧС (АС); </w:t>
      </w:r>
    </w:p>
    <w:p w:rsidR="00C20214" w:rsidRPr="000E12A8" w:rsidRDefault="00C20214" w:rsidP="00C20214">
      <w:pPr>
        <w:pStyle w:val="Iauf7iue"/>
        <w:ind w:firstLine="720"/>
        <w:jc w:val="both"/>
        <w:rPr>
          <w:sz w:val="29"/>
          <w:szCs w:val="29"/>
        </w:rPr>
      </w:pPr>
      <w:r w:rsidRPr="000E12A8">
        <w:rPr>
          <w:sz w:val="29"/>
          <w:szCs w:val="29"/>
        </w:rPr>
        <w:t>обобщение информации за сутки о произошедших ЧС (АС), ходе работ по их ликвидации и представление по подчиненности в ЕДДС итоговых докладов.</w:t>
      </w:r>
    </w:p>
    <w:p w:rsidR="00C20214" w:rsidRPr="000E12A8" w:rsidRDefault="00C20214" w:rsidP="00C20214">
      <w:pPr>
        <w:pStyle w:val="Iauf7iue"/>
        <w:tabs>
          <w:tab w:val="left" w:pos="709"/>
        </w:tabs>
        <w:ind w:firstLine="567"/>
        <w:jc w:val="both"/>
        <w:rPr>
          <w:sz w:val="29"/>
          <w:szCs w:val="29"/>
        </w:rPr>
      </w:pPr>
      <w:r w:rsidRPr="000E12A8">
        <w:rPr>
          <w:sz w:val="29"/>
          <w:szCs w:val="29"/>
        </w:rPr>
        <w:t xml:space="preserve">  В целях нормального функционирования ОСОДУ</w:t>
      </w:r>
      <w:r w:rsidR="000E12A8">
        <w:rPr>
          <w:sz w:val="29"/>
          <w:szCs w:val="29"/>
        </w:rPr>
        <w:t xml:space="preserve"> муниципального образования Темрюкский </w:t>
      </w:r>
      <w:r w:rsidRPr="000E12A8">
        <w:rPr>
          <w:sz w:val="29"/>
          <w:szCs w:val="29"/>
        </w:rPr>
        <w:t>район</w:t>
      </w:r>
      <w:r w:rsidR="000E12A8">
        <w:rPr>
          <w:sz w:val="29"/>
          <w:szCs w:val="29"/>
        </w:rPr>
        <w:t xml:space="preserve"> в обязанность ДДС (ДС) входит своевременное </w:t>
      </w:r>
      <w:r w:rsidRPr="000E12A8">
        <w:rPr>
          <w:sz w:val="29"/>
          <w:szCs w:val="29"/>
        </w:rPr>
        <w:t>выполнение полученных от ЕДДС расп</w:t>
      </w:r>
      <w:r w:rsidR="000E12A8">
        <w:rPr>
          <w:sz w:val="29"/>
          <w:szCs w:val="29"/>
        </w:rPr>
        <w:t xml:space="preserve">оряжений по координации </w:t>
      </w:r>
      <w:r w:rsidRPr="000E12A8">
        <w:rPr>
          <w:sz w:val="29"/>
          <w:szCs w:val="29"/>
        </w:rPr>
        <w:t>совместных действий сил постоянной готовности, привлекаемых для ликвидации ЧС (АС).</w:t>
      </w:r>
    </w:p>
    <w:p w:rsidR="0026211E" w:rsidRPr="000E12A8" w:rsidRDefault="00C20214" w:rsidP="0026211E">
      <w:pPr>
        <w:pStyle w:val="Iauf7iue"/>
        <w:tabs>
          <w:tab w:val="left" w:pos="709"/>
        </w:tabs>
        <w:ind w:firstLine="567"/>
        <w:jc w:val="both"/>
        <w:rPr>
          <w:sz w:val="29"/>
          <w:szCs w:val="29"/>
        </w:rPr>
      </w:pPr>
      <w:r w:rsidRPr="000E12A8">
        <w:rPr>
          <w:sz w:val="29"/>
          <w:szCs w:val="29"/>
        </w:rPr>
        <w:t xml:space="preserve">  3.7.  Дежурно-диспетчерские (дежурные) службы, входящие в ОСОДУ, несут ответственность за оперативность анализа получаемой информации и своевременный доклад через ЕДДС заинтересованным должностным лицам  муниципального образования Темрюкский район о мерах по предупреждению и ликвидации ЧС (АС).</w:t>
      </w:r>
    </w:p>
    <w:p w:rsidR="00C20214" w:rsidRPr="00FC03FE" w:rsidRDefault="00C20214" w:rsidP="0026211E">
      <w:pPr>
        <w:pStyle w:val="Iauf7iue"/>
        <w:tabs>
          <w:tab w:val="left" w:pos="709"/>
        </w:tabs>
        <w:ind w:firstLine="567"/>
        <w:jc w:val="center"/>
        <w:rPr>
          <w:sz w:val="28"/>
          <w:szCs w:val="28"/>
        </w:rPr>
      </w:pPr>
      <w:r w:rsidRPr="00FC03FE">
        <w:rPr>
          <w:sz w:val="28"/>
          <w:szCs w:val="28"/>
        </w:rPr>
        <w:lastRenderedPageBreak/>
        <w:t>4. Порядок функционирования ОСОДУ</w:t>
      </w:r>
    </w:p>
    <w:p w:rsidR="0026211E" w:rsidRDefault="001B17A6" w:rsidP="001B17A6">
      <w:pPr>
        <w:pStyle w:val="Iauf7iue"/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C20214" w:rsidRPr="00FE7655" w:rsidRDefault="0026211E" w:rsidP="0026211E">
      <w:pPr>
        <w:pStyle w:val="Iauf7iue"/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20214">
        <w:rPr>
          <w:sz w:val="28"/>
          <w:szCs w:val="28"/>
        </w:rPr>
        <w:t>4</w:t>
      </w:r>
      <w:r w:rsidR="00C20214" w:rsidRPr="00FE7655">
        <w:rPr>
          <w:sz w:val="28"/>
          <w:szCs w:val="28"/>
        </w:rPr>
        <w:t xml:space="preserve">.1. Дежурно-диспетчерские (дежурные) службы, входящие в ОСОДУ </w:t>
      </w:r>
      <w:r w:rsidR="00C20214">
        <w:rPr>
          <w:sz w:val="28"/>
          <w:szCs w:val="28"/>
        </w:rPr>
        <w:t>муниципального образования Темрюкский район</w:t>
      </w:r>
      <w:r w:rsidR="00C20214" w:rsidRPr="00FE7655">
        <w:rPr>
          <w:sz w:val="28"/>
          <w:szCs w:val="28"/>
        </w:rPr>
        <w:t xml:space="preserve">, функционируют в следующих режимах: повседневной деятельности, повышенной готовности и чрезвычайной ситуации. </w:t>
      </w:r>
    </w:p>
    <w:p w:rsidR="00C20214" w:rsidRPr="00FE7655" w:rsidRDefault="00C20214" w:rsidP="00C20214">
      <w:pPr>
        <w:pStyle w:val="Iauf7iue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</w:t>
      </w:r>
      <w:r w:rsidRPr="00FE7655">
        <w:rPr>
          <w:sz w:val="28"/>
          <w:szCs w:val="28"/>
        </w:rPr>
        <w:t xml:space="preserve">.2. В режиме повседневной деятельности ДДС (ДС) действуют в соответствии со своими ведомственными инструкциями и представляют в </w:t>
      </w:r>
      <w:r>
        <w:rPr>
          <w:sz w:val="28"/>
          <w:szCs w:val="28"/>
        </w:rPr>
        <w:t>ЕДДС</w:t>
      </w:r>
      <w:r w:rsidRPr="00FE7655">
        <w:rPr>
          <w:sz w:val="28"/>
          <w:szCs w:val="28"/>
        </w:rPr>
        <w:t xml:space="preserve"> обобщенную информацию по ЧС (АС) за прошедшие сутки.</w:t>
      </w:r>
    </w:p>
    <w:p w:rsidR="00C20214" w:rsidRPr="00FE7655" w:rsidRDefault="00C20214" w:rsidP="00C20214">
      <w:pPr>
        <w:pStyle w:val="Iauf7iue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E7655">
        <w:rPr>
          <w:sz w:val="28"/>
          <w:szCs w:val="28"/>
        </w:rPr>
        <w:t>При получении сообщений о происшествиях, которые ДДС (ДС) оценивают</w:t>
      </w:r>
      <w:r>
        <w:rPr>
          <w:sz w:val="28"/>
          <w:szCs w:val="28"/>
        </w:rPr>
        <w:t xml:space="preserve"> </w:t>
      </w:r>
      <w:r w:rsidRPr="00FE7655">
        <w:rPr>
          <w:sz w:val="28"/>
          <w:szCs w:val="28"/>
        </w:rPr>
        <w:t xml:space="preserve">как сообщения об угрозе или возникновении ЧС (АС), они незамедлительно передаются в </w:t>
      </w:r>
      <w:r>
        <w:rPr>
          <w:sz w:val="28"/>
          <w:szCs w:val="28"/>
        </w:rPr>
        <w:t>ЕДДС</w:t>
      </w:r>
      <w:r w:rsidRPr="00FE7655">
        <w:rPr>
          <w:sz w:val="28"/>
          <w:szCs w:val="28"/>
        </w:rPr>
        <w:t>.</w:t>
      </w:r>
    </w:p>
    <w:p w:rsidR="00C20214" w:rsidRPr="00FE7655" w:rsidRDefault="00C20214" w:rsidP="00C20214">
      <w:pPr>
        <w:pStyle w:val="Iauf7iue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</w:t>
      </w:r>
      <w:r w:rsidRPr="00FE7655">
        <w:rPr>
          <w:sz w:val="28"/>
          <w:szCs w:val="28"/>
        </w:rPr>
        <w:t>.3.</w:t>
      </w:r>
      <w:r>
        <w:rPr>
          <w:sz w:val="28"/>
          <w:szCs w:val="28"/>
        </w:rPr>
        <w:t xml:space="preserve"> </w:t>
      </w:r>
      <w:r w:rsidRPr="00AB7C7D">
        <w:rPr>
          <w:sz w:val="28"/>
          <w:szCs w:val="28"/>
        </w:rPr>
        <w:t xml:space="preserve">При угрозе или возникновении ЧС (АС) ЕДДС муниципального образования </w:t>
      </w:r>
      <w:r>
        <w:rPr>
          <w:sz w:val="28"/>
          <w:szCs w:val="28"/>
        </w:rPr>
        <w:t xml:space="preserve">Темрюкский район </w:t>
      </w:r>
      <w:r w:rsidRPr="00AB7C7D">
        <w:rPr>
          <w:sz w:val="28"/>
          <w:szCs w:val="28"/>
        </w:rPr>
        <w:t>по решению главы</w:t>
      </w:r>
      <w:r>
        <w:rPr>
          <w:sz w:val="28"/>
          <w:szCs w:val="28"/>
        </w:rPr>
        <w:t xml:space="preserve"> </w:t>
      </w:r>
      <w:r w:rsidRPr="00AB7C7D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Темрюкский район</w:t>
      </w:r>
      <w:r w:rsidRPr="00AB7C7D">
        <w:rPr>
          <w:sz w:val="28"/>
          <w:szCs w:val="28"/>
        </w:rPr>
        <w:t xml:space="preserve"> переводятся в соответствующие режимы функционирования муниципального звена РСЧС. О введенных режимах функционирования устно и письменно докладывается в ЦУКС МЧС России по Краснодарскому краю</w:t>
      </w:r>
      <w:r w:rsidRPr="00FE7655">
        <w:rPr>
          <w:sz w:val="28"/>
          <w:szCs w:val="28"/>
        </w:rPr>
        <w:t>.</w:t>
      </w:r>
    </w:p>
    <w:p w:rsidR="00C20214" w:rsidRPr="00FE7655" w:rsidRDefault="00C20214" w:rsidP="00C20214">
      <w:pPr>
        <w:pStyle w:val="Iauf7iue"/>
        <w:ind w:firstLine="567"/>
        <w:jc w:val="both"/>
        <w:rPr>
          <w:sz w:val="28"/>
          <w:szCs w:val="28"/>
        </w:rPr>
      </w:pPr>
      <w:r w:rsidRPr="00FE76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4</w:t>
      </w:r>
      <w:r w:rsidRPr="00FE7655">
        <w:rPr>
          <w:sz w:val="28"/>
          <w:szCs w:val="28"/>
        </w:rPr>
        <w:t xml:space="preserve">.4. В высших режимах функционирования информационное взаимодействие между ДДС (ДС), входящими в ОСОДУ, осуществляется через </w:t>
      </w:r>
      <w:r>
        <w:rPr>
          <w:sz w:val="28"/>
          <w:szCs w:val="28"/>
        </w:rPr>
        <w:t>ЕДДС</w:t>
      </w:r>
      <w:r w:rsidRPr="00FE7655">
        <w:rPr>
          <w:sz w:val="28"/>
          <w:szCs w:val="28"/>
        </w:rPr>
        <w:t>.</w:t>
      </w:r>
    </w:p>
    <w:p w:rsidR="00C20214" w:rsidRPr="00FE7655" w:rsidRDefault="00C20214" w:rsidP="00C20214">
      <w:pPr>
        <w:pStyle w:val="Iauf7iue"/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E7655">
        <w:rPr>
          <w:sz w:val="28"/>
          <w:szCs w:val="28"/>
        </w:rPr>
        <w:t xml:space="preserve">Для этого в </w:t>
      </w:r>
      <w:r>
        <w:rPr>
          <w:sz w:val="28"/>
          <w:szCs w:val="28"/>
        </w:rPr>
        <w:t xml:space="preserve">ЕДДС </w:t>
      </w:r>
      <w:r w:rsidRPr="00FE7655">
        <w:rPr>
          <w:sz w:val="28"/>
          <w:szCs w:val="28"/>
        </w:rPr>
        <w:t xml:space="preserve"> от взаимодействующих ДДС (ДС) передаются сведения об угрозе или факте ЧС (АС), сложившейся обстановке, принимаемых мер</w:t>
      </w:r>
      <w:r>
        <w:rPr>
          <w:sz w:val="28"/>
          <w:szCs w:val="28"/>
        </w:rPr>
        <w:t xml:space="preserve">ах, задействованных и требуемых </w:t>
      </w:r>
      <w:r w:rsidRPr="00FE7655">
        <w:rPr>
          <w:sz w:val="28"/>
          <w:szCs w:val="28"/>
        </w:rPr>
        <w:t>дополнительных силах и средствах. Поступающая информация доводится до всех органов ДДС (ДС) в части их касающейся.</w:t>
      </w:r>
    </w:p>
    <w:p w:rsidR="00C20214" w:rsidRPr="00FE7655" w:rsidRDefault="00C20214" w:rsidP="00C20214">
      <w:pPr>
        <w:pStyle w:val="Iauf7iue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</w:t>
      </w:r>
      <w:r w:rsidRPr="00FE7655">
        <w:rPr>
          <w:sz w:val="28"/>
          <w:szCs w:val="28"/>
        </w:rPr>
        <w:t xml:space="preserve">.5. Вся информация, поступающая в </w:t>
      </w:r>
      <w:r>
        <w:rPr>
          <w:sz w:val="28"/>
          <w:szCs w:val="28"/>
        </w:rPr>
        <w:t>ЕДДС</w:t>
      </w:r>
      <w:r w:rsidRPr="00FE7655">
        <w:rPr>
          <w:sz w:val="28"/>
          <w:szCs w:val="28"/>
        </w:rPr>
        <w:t>, обрабатывается и обобщается. По каждому принятому документу (сообщению) о ЧС (АС) готовятся и принима</w:t>
      </w:r>
      <w:r>
        <w:rPr>
          <w:sz w:val="28"/>
          <w:szCs w:val="28"/>
        </w:rPr>
        <w:t xml:space="preserve">ются соответствующие решения.  </w:t>
      </w:r>
      <w:r w:rsidRPr="00FE7655">
        <w:rPr>
          <w:sz w:val="28"/>
          <w:szCs w:val="28"/>
        </w:rPr>
        <w:t xml:space="preserve">Поступившая из различных источников и обобщенная в </w:t>
      </w:r>
      <w:r>
        <w:rPr>
          <w:sz w:val="28"/>
          <w:szCs w:val="28"/>
        </w:rPr>
        <w:t>ЕДДС</w:t>
      </w:r>
      <w:r w:rsidRPr="00FE7655">
        <w:rPr>
          <w:sz w:val="28"/>
          <w:szCs w:val="28"/>
        </w:rPr>
        <w:t xml:space="preserve"> информация, подготовленные рекомендации по совместным действиям ДДС (ДС) доводятся ЕДДС </w:t>
      </w:r>
      <w:r w:rsidRPr="00AB7C7D">
        <w:rPr>
          <w:sz w:val="28"/>
          <w:szCs w:val="28"/>
        </w:rPr>
        <w:t>города, район</w:t>
      </w:r>
      <w:r>
        <w:rPr>
          <w:sz w:val="28"/>
          <w:szCs w:val="28"/>
        </w:rPr>
        <w:t>а,</w:t>
      </w:r>
      <w:r w:rsidRPr="00AB7C7D">
        <w:rPr>
          <w:sz w:val="28"/>
          <w:szCs w:val="28"/>
        </w:rPr>
        <w:t xml:space="preserve"> до вышестоящих и взаимодействующих органов управления, согласно табелю срочных донесений, а также </w:t>
      </w:r>
      <w:r w:rsidRPr="00FE7655">
        <w:rPr>
          <w:sz w:val="28"/>
          <w:szCs w:val="28"/>
        </w:rPr>
        <w:t>до всех привлеченных к ликвидации ЧС (АС) ДДС (ДС), входящих в состав ОСОДУ.</w:t>
      </w:r>
    </w:p>
    <w:p w:rsidR="00C20214" w:rsidRPr="00FE7655" w:rsidRDefault="00C20214" w:rsidP="00C20214">
      <w:pPr>
        <w:pStyle w:val="Iauf7iue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</w:t>
      </w:r>
      <w:r w:rsidRPr="00FE7655">
        <w:rPr>
          <w:sz w:val="28"/>
          <w:szCs w:val="28"/>
        </w:rPr>
        <w:t xml:space="preserve">.6. При муниципальных, межмуниципальных и более масштабных ЧС (АС) немедленно оповещаются и приводятся в готовность КЧС и ОПБ всех уровней и муниципальное </w:t>
      </w:r>
      <w:r>
        <w:rPr>
          <w:sz w:val="28"/>
          <w:szCs w:val="28"/>
        </w:rPr>
        <w:t xml:space="preserve">казенное </w:t>
      </w:r>
      <w:r w:rsidRPr="00FE7655">
        <w:rPr>
          <w:sz w:val="28"/>
          <w:szCs w:val="28"/>
        </w:rPr>
        <w:t xml:space="preserve">учреждение «Управление по делам гражданской обороны и чрезвычайным ситуациям </w:t>
      </w:r>
      <w:r>
        <w:rPr>
          <w:sz w:val="28"/>
          <w:szCs w:val="28"/>
        </w:rPr>
        <w:t>Темрюкского района</w:t>
      </w:r>
      <w:r w:rsidRPr="00FE7655">
        <w:rPr>
          <w:sz w:val="28"/>
          <w:szCs w:val="28"/>
        </w:rPr>
        <w:t>», которые берут на себя руководство дальнейшими действиями по предупреждению и ликвидации Ч</w:t>
      </w:r>
      <w:r>
        <w:rPr>
          <w:sz w:val="28"/>
          <w:szCs w:val="28"/>
        </w:rPr>
        <w:t xml:space="preserve">С (АС). В таких ситуациях ЕДДС </w:t>
      </w:r>
      <w:r w:rsidRPr="00FE7655">
        <w:rPr>
          <w:sz w:val="28"/>
          <w:szCs w:val="28"/>
        </w:rPr>
        <w:t xml:space="preserve">обеспечивает сбор, обработку и представление в КЧС и ОПБ всех уровней собранной информации, а также под их руководством - подготовку вариантов возможных решений и порядок организации управления действиями сил </w:t>
      </w:r>
      <w:r>
        <w:rPr>
          <w:sz w:val="28"/>
          <w:szCs w:val="28"/>
        </w:rPr>
        <w:t>муниципального образования Темрюкский район районного</w:t>
      </w:r>
      <w:r w:rsidRPr="00FE7655">
        <w:rPr>
          <w:sz w:val="28"/>
          <w:szCs w:val="28"/>
        </w:rPr>
        <w:t xml:space="preserve"> звена РСЧС.</w:t>
      </w:r>
    </w:p>
    <w:p w:rsidR="00C20214" w:rsidRPr="00FE7655" w:rsidRDefault="00C20214" w:rsidP="00C20214">
      <w:pPr>
        <w:pStyle w:val="Iauf7iue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4.7. </w:t>
      </w:r>
      <w:r w:rsidRPr="00FE7655">
        <w:rPr>
          <w:sz w:val="28"/>
          <w:szCs w:val="28"/>
        </w:rPr>
        <w:t xml:space="preserve">В район ЧС (АС) при необходимости, высылаются оперативные </w:t>
      </w:r>
      <w:r w:rsidRPr="00FE7655">
        <w:rPr>
          <w:sz w:val="28"/>
          <w:szCs w:val="28"/>
        </w:rPr>
        <w:lastRenderedPageBreak/>
        <w:t xml:space="preserve">группы КЧС и ОПБ всех уровней со средствами связи, которые осуществляют руководство по проведению аварийно-спасательных и других неотложных работ на территории </w:t>
      </w:r>
      <w:r>
        <w:rPr>
          <w:sz w:val="28"/>
          <w:szCs w:val="28"/>
        </w:rPr>
        <w:t>района</w:t>
      </w:r>
      <w:r w:rsidRPr="00FE7655">
        <w:rPr>
          <w:sz w:val="28"/>
          <w:szCs w:val="28"/>
        </w:rPr>
        <w:t xml:space="preserve"> или организаций.</w:t>
      </w:r>
    </w:p>
    <w:p w:rsidR="00C20214" w:rsidRPr="00FE7655" w:rsidRDefault="00C20214" w:rsidP="00C20214">
      <w:pPr>
        <w:pStyle w:val="Iauf7iue"/>
        <w:ind w:firstLine="567"/>
        <w:jc w:val="both"/>
        <w:rPr>
          <w:sz w:val="28"/>
          <w:szCs w:val="28"/>
        </w:rPr>
      </w:pPr>
    </w:p>
    <w:p w:rsidR="00C20214" w:rsidRPr="00FC03FE" w:rsidRDefault="00C20214" w:rsidP="00C20214">
      <w:pPr>
        <w:pStyle w:val="caaieiaie2"/>
        <w:rPr>
          <w:b w:val="0"/>
          <w:sz w:val="28"/>
          <w:szCs w:val="28"/>
        </w:rPr>
      </w:pPr>
      <w:r w:rsidRPr="00FC03FE">
        <w:rPr>
          <w:b w:val="0"/>
          <w:sz w:val="28"/>
          <w:szCs w:val="28"/>
        </w:rPr>
        <w:t>5. Обеспечение работы ОСОДУ</w:t>
      </w:r>
    </w:p>
    <w:p w:rsidR="00C20214" w:rsidRPr="0038040D" w:rsidRDefault="00C20214" w:rsidP="00C20214">
      <w:pPr>
        <w:pStyle w:val="Iauf7iue"/>
      </w:pPr>
    </w:p>
    <w:p w:rsidR="00C20214" w:rsidRPr="00FE7655" w:rsidRDefault="00C20214" w:rsidP="00C20214">
      <w:pPr>
        <w:pStyle w:val="Iauf7iue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FE7655">
        <w:rPr>
          <w:sz w:val="28"/>
          <w:szCs w:val="28"/>
        </w:rPr>
        <w:t xml:space="preserve">.1. </w:t>
      </w:r>
      <w:r w:rsidRPr="006C4F0C">
        <w:rPr>
          <w:sz w:val="28"/>
          <w:szCs w:val="28"/>
        </w:rPr>
        <w:t>Конкретный состав информационных показателей, формы, критерии и порядок их представления определяются двусторонними договорами и инструкциями об обмене информацией между ЕДДС муниципального образования</w:t>
      </w:r>
      <w:r>
        <w:rPr>
          <w:sz w:val="28"/>
          <w:szCs w:val="28"/>
        </w:rPr>
        <w:t xml:space="preserve"> Темрюкский район</w:t>
      </w:r>
      <w:r w:rsidRPr="006C4F0C">
        <w:rPr>
          <w:sz w:val="28"/>
          <w:szCs w:val="28"/>
        </w:rPr>
        <w:t xml:space="preserve"> и взаимодействующих ДДС, (ДС), организаций независимо от форм собственности, подписанными и согласованными соответствующими должностными лицами</w:t>
      </w:r>
      <w:r w:rsidRPr="00FE7655">
        <w:rPr>
          <w:sz w:val="28"/>
          <w:szCs w:val="28"/>
        </w:rPr>
        <w:t>.</w:t>
      </w:r>
    </w:p>
    <w:p w:rsidR="00C20214" w:rsidRPr="00FE7655" w:rsidRDefault="00C20214" w:rsidP="00C20214">
      <w:pPr>
        <w:pStyle w:val="310"/>
        <w:ind w:firstLine="720"/>
        <w:rPr>
          <w:sz w:val="28"/>
          <w:szCs w:val="28"/>
        </w:rPr>
      </w:pPr>
      <w:r>
        <w:rPr>
          <w:sz w:val="28"/>
          <w:szCs w:val="28"/>
        </w:rPr>
        <w:t>5.2</w:t>
      </w:r>
      <w:r w:rsidRPr="00FE7655">
        <w:rPr>
          <w:sz w:val="28"/>
          <w:szCs w:val="28"/>
        </w:rPr>
        <w:t xml:space="preserve">. Финансовое обеспечение функционирования ОСОДУ </w:t>
      </w:r>
      <w:r>
        <w:rPr>
          <w:sz w:val="28"/>
          <w:szCs w:val="28"/>
        </w:rPr>
        <w:t xml:space="preserve">муниципального образования Темрюкский район </w:t>
      </w:r>
      <w:r w:rsidRPr="00FE7655">
        <w:rPr>
          <w:sz w:val="28"/>
          <w:szCs w:val="28"/>
        </w:rPr>
        <w:t>осуществляется за счет средств соответствующих бюджетов и собственников (пол</w:t>
      </w:r>
      <w:r>
        <w:rPr>
          <w:sz w:val="28"/>
          <w:szCs w:val="28"/>
        </w:rPr>
        <w:t xml:space="preserve">ьзователей) имущества согласно </w:t>
      </w:r>
      <w:r w:rsidRPr="00FE7655">
        <w:rPr>
          <w:sz w:val="28"/>
          <w:szCs w:val="28"/>
        </w:rPr>
        <w:t>Положению о единой государственной системе предупреждения и л</w:t>
      </w:r>
      <w:r>
        <w:rPr>
          <w:sz w:val="28"/>
          <w:szCs w:val="28"/>
        </w:rPr>
        <w:t>иквидации чрезвычайных ситуаций</w:t>
      </w:r>
      <w:r w:rsidRPr="00FE7655">
        <w:rPr>
          <w:sz w:val="28"/>
          <w:szCs w:val="28"/>
        </w:rPr>
        <w:t>, утвержденному постановлением Правительств</w:t>
      </w:r>
      <w:r>
        <w:rPr>
          <w:sz w:val="28"/>
          <w:szCs w:val="28"/>
        </w:rPr>
        <w:t xml:space="preserve">а Российской Федерации от 30 декабря </w:t>
      </w:r>
      <w:r w:rsidRPr="00FE7655">
        <w:rPr>
          <w:sz w:val="28"/>
          <w:szCs w:val="28"/>
        </w:rPr>
        <w:t>2003</w:t>
      </w:r>
      <w:r>
        <w:rPr>
          <w:sz w:val="28"/>
          <w:szCs w:val="28"/>
        </w:rPr>
        <w:t xml:space="preserve"> года</w:t>
      </w:r>
      <w:r w:rsidRPr="00FE7655">
        <w:rPr>
          <w:sz w:val="28"/>
          <w:szCs w:val="28"/>
        </w:rPr>
        <w:t xml:space="preserve"> № 794. </w:t>
      </w:r>
    </w:p>
    <w:p w:rsidR="00C20214" w:rsidRPr="00FE7655" w:rsidRDefault="00C20214" w:rsidP="00C20214">
      <w:pPr>
        <w:pStyle w:val="310"/>
        <w:ind w:firstLine="720"/>
        <w:rPr>
          <w:sz w:val="28"/>
          <w:szCs w:val="28"/>
        </w:rPr>
      </w:pPr>
    </w:p>
    <w:p w:rsidR="00C20214" w:rsidRPr="00FE7655" w:rsidRDefault="00C20214" w:rsidP="00C20214">
      <w:pPr>
        <w:pStyle w:val="310"/>
        <w:ind w:firstLine="720"/>
        <w:rPr>
          <w:sz w:val="28"/>
          <w:szCs w:val="28"/>
        </w:rPr>
      </w:pPr>
    </w:p>
    <w:p w:rsidR="00C20214" w:rsidRDefault="00C20214" w:rsidP="00C20214">
      <w:pPr>
        <w:pStyle w:val="310"/>
        <w:ind w:firstLine="0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C20214" w:rsidRDefault="00C20214" w:rsidP="00C20214">
      <w:pPr>
        <w:pStyle w:val="310"/>
        <w:ind w:firstLine="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C20214" w:rsidRPr="00FE7655" w:rsidRDefault="00C20214" w:rsidP="00C20214">
      <w:pPr>
        <w:pStyle w:val="310"/>
        <w:ind w:firstLine="0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Е.П. Пронько</w:t>
      </w:r>
    </w:p>
    <w:p w:rsidR="00C20214" w:rsidRPr="00FE7655" w:rsidRDefault="00C20214" w:rsidP="00745B70">
      <w:pPr>
        <w:jc w:val="center"/>
      </w:pPr>
    </w:p>
    <w:p w:rsidR="00745B70" w:rsidRPr="00FE7655" w:rsidRDefault="00745B70" w:rsidP="00745B70">
      <w:pPr>
        <w:jc w:val="center"/>
      </w:pPr>
    </w:p>
    <w:p w:rsidR="00745B70" w:rsidRPr="00FE7655" w:rsidRDefault="00745B70" w:rsidP="00745B70">
      <w:pPr>
        <w:jc w:val="center"/>
      </w:pPr>
    </w:p>
    <w:p w:rsidR="00745B70" w:rsidRPr="00FE7655" w:rsidRDefault="00745B70" w:rsidP="00745B70">
      <w:pPr>
        <w:jc w:val="center"/>
      </w:pPr>
    </w:p>
    <w:p w:rsidR="00745B70" w:rsidRPr="00FE7655" w:rsidRDefault="00745B70" w:rsidP="00745B70">
      <w:pPr>
        <w:jc w:val="center"/>
      </w:pPr>
    </w:p>
    <w:p w:rsidR="00745B70" w:rsidRPr="00FE7655" w:rsidRDefault="00745B70" w:rsidP="00745B70">
      <w:pPr>
        <w:jc w:val="center"/>
      </w:pPr>
    </w:p>
    <w:p w:rsidR="00745B70" w:rsidRPr="00FE7655" w:rsidRDefault="00745B70" w:rsidP="00745B70">
      <w:pPr>
        <w:jc w:val="center"/>
      </w:pPr>
    </w:p>
    <w:p w:rsidR="00745B70" w:rsidRPr="00FE7655" w:rsidRDefault="00745B70" w:rsidP="00745B70">
      <w:pPr>
        <w:jc w:val="center"/>
      </w:pPr>
    </w:p>
    <w:p w:rsidR="00745B70" w:rsidRPr="00FE7655" w:rsidRDefault="00745B70" w:rsidP="00745B70">
      <w:pPr>
        <w:jc w:val="center"/>
      </w:pPr>
    </w:p>
    <w:p w:rsidR="00745B70" w:rsidRPr="00FE7655" w:rsidRDefault="00745B70" w:rsidP="00745B70">
      <w:pPr>
        <w:jc w:val="center"/>
      </w:pPr>
    </w:p>
    <w:p w:rsidR="00745B70" w:rsidRPr="00FE7655" w:rsidRDefault="00745B70" w:rsidP="00745B70">
      <w:pPr>
        <w:jc w:val="center"/>
      </w:pPr>
    </w:p>
    <w:p w:rsidR="00745B70" w:rsidRPr="00FE7655" w:rsidRDefault="00745B70" w:rsidP="00745B70">
      <w:pPr>
        <w:jc w:val="center"/>
      </w:pPr>
    </w:p>
    <w:p w:rsidR="00745B70" w:rsidRDefault="00745B70" w:rsidP="00745B70">
      <w:pPr>
        <w:jc w:val="center"/>
      </w:pPr>
    </w:p>
    <w:p w:rsidR="00745B70" w:rsidRDefault="00745B70" w:rsidP="00745B70">
      <w:pPr>
        <w:jc w:val="center"/>
      </w:pPr>
    </w:p>
    <w:p w:rsidR="00745B70" w:rsidRDefault="00745B70" w:rsidP="00745B70">
      <w:pPr>
        <w:jc w:val="center"/>
      </w:pPr>
    </w:p>
    <w:p w:rsidR="00745B70" w:rsidRDefault="00745B70" w:rsidP="00745B70">
      <w:pPr>
        <w:jc w:val="center"/>
      </w:pPr>
    </w:p>
    <w:p w:rsidR="00745B70" w:rsidRDefault="00745B70" w:rsidP="00745B70">
      <w:pPr>
        <w:jc w:val="center"/>
      </w:pPr>
    </w:p>
    <w:p w:rsidR="001E7AFF" w:rsidRDefault="00445FB0" w:rsidP="001E7AFF">
      <w:pPr>
        <w:pStyle w:val="32"/>
        <w:jc w:val="left"/>
      </w:pPr>
      <w:r>
        <w:rPr>
          <w:i w:val="0"/>
          <w:sz w:val="28"/>
          <w:szCs w:val="28"/>
        </w:rPr>
        <w:t xml:space="preserve">                                                                                                 </w:t>
      </w:r>
    </w:p>
    <w:p w:rsidR="00745B70" w:rsidRDefault="00745B70" w:rsidP="00445FB0">
      <w:pPr>
        <w:pStyle w:val="32"/>
        <w:tabs>
          <w:tab w:val="left" w:pos="6096"/>
        </w:tabs>
      </w:pPr>
    </w:p>
    <w:p w:rsidR="00745B70" w:rsidRPr="00FE7655" w:rsidRDefault="00745B70" w:rsidP="00745B70">
      <w:pPr>
        <w:jc w:val="center"/>
      </w:pPr>
    </w:p>
    <w:p w:rsidR="00745B70" w:rsidRDefault="00745B70" w:rsidP="00745B70">
      <w:pPr>
        <w:jc w:val="center"/>
      </w:pPr>
    </w:p>
    <w:p w:rsidR="00745B70" w:rsidRDefault="00745B70" w:rsidP="00745B70"/>
    <w:p w:rsidR="00745B70" w:rsidRDefault="00745B70" w:rsidP="00745B70"/>
    <w:p w:rsidR="00745B70" w:rsidRDefault="00745B70" w:rsidP="00745B70"/>
    <w:p w:rsidR="00445FB0" w:rsidRDefault="00445FB0" w:rsidP="00445FB0">
      <w:pPr>
        <w:pStyle w:val="Iauf7iue"/>
        <w:rPr>
          <w:b/>
          <w:sz w:val="28"/>
          <w:szCs w:val="28"/>
        </w:rPr>
      </w:pPr>
    </w:p>
    <w:p w:rsidR="00445FB0" w:rsidRDefault="00445FB0" w:rsidP="00445FB0">
      <w:pPr>
        <w:pStyle w:val="Iauf7iue"/>
        <w:rPr>
          <w:b/>
          <w:sz w:val="28"/>
          <w:szCs w:val="28"/>
        </w:rPr>
      </w:pPr>
    </w:p>
    <w:p w:rsidR="00445FB0" w:rsidRPr="00FE7655" w:rsidRDefault="00445FB0" w:rsidP="00445FB0">
      <w:pPr>
        <w:pStyle w:val="Iauf7iue"/>
        <w:rPr>
          <w:sz w:val="28"/>
          <w:szCs w:val="28"/>
        </w:rPr>
      </w:pPr>
    </w:p>
    <w:sectPr w:rsidR="00445FB0" w:rsidRPr="00FE7655" w:rsidSect="006C279D"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EEA" w:rsidRDefault="006E5EEA" w:rsidP="0009592D">
      <w:r>
        <w:separator/>
      </w:r>
    </w:p>
  </w:endnote>
  <w:endnote w:type="continuationSeparator" w:id="0">
    <w:p w:rsidR="006E5EEA" w:rsidRDefault="006E5EEA" w:rsidP="00095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Journal SansSerif">
    <w:altName w:val="Arial"/>
    <w:charset w:val="00"/>
    <w:family w:val="swiss"/>
    <w:pitch w:val="variable"/>
    <w:sig w:usb0="00000203" w:usb1="00000000" w:usb2="00000000" w:usb3="00000000" w:csb0="00000005" w:csb1="00000000"/>
  </w:font>
  <w:font w:name="a_Time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EEA" w:rsidRDefault="006E5EEA" w:rsidP="0009592D">
      <w:r>
        <w:separator/>
      </w:r>
    </w:p>
  </w:footnote>
  <w:footnote w:type="continuationSeparator" w:id="0">
    <w:p w:rsidR="006E5EEA" w:rsidRDefault="006E5EEA" w:rsidP="000959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5763285"/>
      <w:docPartObj>
        <w:docPartGallery w:val="Page Numbers (Top of Page)"/>
        <w:docPartUnique/>
      </w:docPartObj>
    </w:sdtPr>
    <w:sdtContent>
      <w:p w:rsidR="006C279D" w:rsidRDefault="006C27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8</w:t>
        </w:r>
        <w:r>
          <w:fldChar w:fldCharType="end"/>
        </w:r>
      </w:p>
    </w:sdtContent>
  </w:sdt>
  <w:p w:rsidR="006C279D" w:rsidRDefault="006C279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79D" w:rsidRDefault="006C279D">
    <w:pPr>
      <w:pStyle w:val="a3"/>
      <w:jc w:val="center"/>
    </w:pPr>
  </w:p>
  <w:p w:rsidR="006C279D" w:rsidRDefault="006C279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50A13D6"/>
    <w:lvl w:ilvl="0">
      <w:numFmt w:val="decimal"/>
      <w:lvlText w:val="*"/>
      <w:lvlJc w:val="left"/>
    </w:lvl>
  </w:abstractNum>
  <w:abstractNum w:abstractNumId="1">
    <w:nsid w:val="0E312CC3"/>
    <w:multiLevelType w:val="hybridMultilevel"/>
    <w:tmpl w:val="FC8AF2CC"/>
    <w:lvl w:ilvl="0" w:tplc="2184402A">
      <w:start w:val="1"/>
      <w:numFmt w:val="bullet"/>
      <w:lvlText w:val="-"/>
      <w:lvlJc w:val="left"/>
      <w:pPr>
        <w:tabs>
          <w:tab w:val="num" w:pos="907"/>
        </w:tabs>
        <w:ind w:firstLine="680"/>
      </w:pPr>
      <w:rPr>
        <w:rFonts w:ascii="Arial" w:hAnsi="Arial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203371BA"/>
    <w:multiLevelType w:val="hybridMultilevel"/>
    <w:tmpl w:val="7E063A3C"/>
    <w:lvl w:ilvl="0" w:tplc="9092CE06">
      <w:start w:val="1"/>
      <w:numFmt w:val="decimal"/>
      <w:lvlText w:val="%1."/>
      <w:lvlJc w:val="left"/>
      <w:pPr>
        <w:tabs>
          <w:tab w:val="num" w:pos="868"/>
        </w:tabs>
        <w:ind w:left="868" w:hanging="30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8F58E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29320D0D"/>
    <w:multiLevelType w:val="hybridMultilevel"/>
    <w:tmpl w:val="BB28A0CC"/>
    <w:lvl w:ilvl="0" w:tplc="3A3C72E0">
      <w:start w:val="1"/>
      <w:numFmt w:val="bullet"/>
      <w:lvlText w:val="-"/>
      <w:lvlJc w:val="left"/>
      <w:pPr>
        <w:tabs>
          <w:tab w:val="num" w:pos="907"/>
        </w:tabs>
        <w:ind w:firstLine="680"/>
      </w:pPr>
      <w:rPr>
        <w:rFonts w:ascii="Arial" w:hAnsi="Aria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5F39E2"/>
    <w:multiLevelType w:val="hybridMultilevel"/>
    <w:tmpl w:val="15000C20"/>
    <w:lvl w:ilvl="0" w:tplc="3BDE012C">
      <w:start w:val="1"/>
      <w:numFmt w:val="decimal"/>
      <w:lvlText w:val="%1)"/>
      <w:lvlJc w:val="left"/>
      <w:pPr>
        <w:ind w:left="105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6">
    <w:nsid w:val="2A6F107E"/>
    <w:multiLevelType w:val="singleLevel"/>
    <w:tmpl w:val="E07CB7C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7">
    <w:nsid w:val="2AF1149D"/>
    <w:multiLevelType w:val="hybridMultilevel"/>
    <w:tmpl w:val="983CD28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EC3F81"/>
    <w:multiLevelType w:val="multilevel"/>
    <w:tmpl w:val="28AA8860"/>
    <w:lvl w:ilvl="0">
      <w:start w:val="1"/>
      <w:numFmt w:val="decimal"/>
      <w:lvlText w:val="%1)"/>
      <w:lvlJc w:val="left"/>
      <w:pPr>
        <w:tabs>
          <w:tab w:val="num" w:pos="907"/>
        </w:tabs>
        <w:ind w:firstLine="68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331B4A58"/>
    <w:multiLevelType w:val="hybridMultilevel"/>
    <w:tmpl w:val="84DC68FC"/>
    <w:lvl w:ilvl="0" w:tplc="32265EF6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>
    <w:nsid w:val="3C485F79"/>
    <w:multiLevelType w:val="hybridMultilevel"/>
    <w:tmpl w:val="E24860A2"/>
    <w:lvl w:ilvl="0" w:tplc="84B8FE78">
      <w:start w:val="1"/>
      <w:numFmt w:val="decimal"/>
      <w:lvlText w:val="%1."/>
      <w:lvlJc w:val="left"/>
      <w:pPr>
        <w:ind w:left="3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20" w:hanging="360"/>
      </w:pPr>
    </w:lvl>
    <w:lvl w:ilvl="2" w:tplc="0419001B" w:tentative="1">
      <w:start w:val="1"/>
      <w:numFmt w:val="lowerRoman"/>
      <w:lvlText w:val="%3."/>
      <w:lvlJc w:val="right"/>
      <w:pPr>
        <w:ind w:left="4440" w:hanging="180"/>
      </w:pPr>
    </w:lvl>
    <w:lvl w:ilvl="3" w:tplc="0419000F" w:tentative="1">
      <w:start w:val="1"/>
      <w:numFmt w:val="decimal"/>
      <w:lvlText w:val="%4."/>
      <w:lvlJc w:val="left"/>
      <w:pPr>
        <w:ind w:left="5160" w:hanging="360"/>
      </w:pPr>
    </w:lvl>
    <w:lvl w:ilvl="4" w:tplc="04190019" w:tentative="1">
      <w:start w:val="1"/>
      <w:numFmt w:val="lowerLetter"/>
      <w:lvlText w:val="%5."/>
      <w:lvlJc w:val="left"/>
      <w:pPr>
        <w:ind w:left="5880" w:hanging="360"/>
      </w:pPr>
    </w:lvl>
    <w:lvl w:ilvl="5" w:tplc="0419001B" w:tentative="1">
      <w:start w:val="1"/>
      <w:numFmt w:val="lowerRoman"/>
      <w:lvlText w:val="%6."/>
      <w:lvlJc w:val="right"/>
      <w:pPr>
        <w:ind w:left="6600" w:hanging="180"/>
      </w:pPr>
    </w:lvl>
    <w:lvl w:ilvl="6" w:tplc="0419000F" w:tentative="1">
      <w:start w:val="1"/>
      <w:numFmt w:val="decimal"/>
      <w:lvlText w:val="%7."/>
      <w:lvlJc w:val="left"/>
      <w:pPr>
        <w:ind w:left="7320" w:hanging="360"/>
      </w:pPr>
    </w:lvl>
    <w:lvl w:ilvl="7" w:tplc="04190019" w:tentative="1">
      <w:start w:val="1"/>
      <w:numFmt w:val="lowerLetter"/>
      <w:lvlText w:val="%8."/>
      <w:lvlJc w:val="left"/>
      <w:pPr>
        <w:ind w:left="8040" w:hanging="360"/>
      </w:pPr>
    </w:lvl>
    <w:lvl w:ilvl="8" w:tplc="0419001B" w:tentative="1">
      <w:start w:val="1"/>
      <w:numFmt w:val="lowerRoman"/>
      <w:lvlText w:val="%9."/>
      <w:lvlJc w:val="right"/>
      <w:pPr>
        <w:ind w:left="8760" w:hanging="180"/>
      </w:pPr>
    </w:lvl>
  </w:abstractNum>
  <w:abstractNum w:abstractNumId="11">
    <w:nsid w:val="3E631BF8"/>
    <w:multiLevelType w:val="hybridMultilevel"/>
    <w:tmpl w:val="7B7CA6DC"/>
    <w:lvl w:ilvl="0" w:tplc="ECE46FA4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2">
    <w:nsid w:val="3F6E3039"/>
    <w:multiLevelType w:val="hybridMultilevel"/>
    <w:tmpl w:val="4094D686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2D164A"/>
    <w:multiLevelType w:val="singleLevel"/>
    <w:tmpl w:val="9BD49F84"/>
    <w:lvl w:ilvl="0">
      <w:start w:val="1"/>
      <w:numFmt w:val="decimal"/>
      <w:lvlText w:val="%1."/>
      <w:legacy w:legacy="1" w:legacySpace="120" w:legacyIndent="360"/>
      <w:lvlJc w:val="left"/>
      <w:pPr>
        <w:ind w:left="1080" w:hanging="360"/>
      </w:pPr>
    </w:lvl>
  </w:abstractNum>
  <w:abstractNum w:abstractNumId="14">
    <w:nsid w:val="42573948"/>
    <w:multiLevelType w:val="hybridMultilevel"/>
    <w:tmpl w:val="369C89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FC10A5"/>
    <w:multiLevelType w:val="hybridMultilevel"/>
    <w:tmpl w:val="B38801F0"/>
    <w:lvl w:ilvl="0" w:tplc="622495F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A672D20E">
      <w:start w:val="3"/>
      <w:numFmt w:val="decimal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>
    <w:nsid w:val="52E67939"/>
    <w:multiLevelType w:val="hybridMultilevel"/>
    <w:tmpl w:val="9B4063E4"/>
    <w:lvl w:ilvl="0" w:tplc="3A3C72E0">
      <w:start w:val="1"/>
      <w:numFmt w:val="bullet"/>
      <w:lvlText w:val="-"/>
      <w:lvlJc w:val="left"/>
      <w:pPr>
        <w:tabs>
          <w:tab w:val="num" w:pos="1127"/>
        </w:tabs>
        <w:ind w:firstLine="680"/>
      </w:pPr>
      <w:rPr>
        <w:rFonts w:ascii="Arial" w:hAnsi="Aria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BC7018"/>
    <w:multiLevelType w:val="hybridMultilevel"/>
    <w:tmpl w:val="F9D4BC46"/>
    <w:lvl w:ilvl="0" w:tplc="232259FE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8">
    <w:nsid w:val="582B3AC1"/>
    <w:multiLevelType w:val="hybridMultilevel"/>
    <w:tmpl w:val="F7EA93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AD7DE4"/>
    <w:multiLevelType w:val="hybridMultilevel"/>
    <w:tmpl w:val="23FE491E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0FE1B9D"/>
    <w:multiLevelType w:val="hybridMultilevel"/>
    <w:tmpl w:val="F56E08EE"/>
    <w:lvl w:ilvl="0" w:tplc="0726C180">
      <w:start w:val="1"/>
      <w:numFmt w:val="decimal"/>
      <w:lvlText w:val="%1)"/>
      <w:lvlJc w:val="left"/>
      <w:pPr>
        <w:ind w:left="11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4" w:hanging="360"/>
      </w:pPr>
    </w:lvl>
    <w:lvl w:ilvl="2" w:tplc="0419001B" w:tentative="1">
      <w:start w:val="1"/>
      <w:numFmt w:val="lowerRoman"/>
      <w:lvlText w:val="%3."/>
      <w:lvlJc w:val="right"/>
      <w:pPr>
        <w:ind w:left="2564" w:hanging="180"/>
      </w:pPr>
    </w:lvl>
    <w:lvl w:ilvl="3" w:tplc="0419000F" w:tentative="1">
      <w:start w:val="1"/>
      <w:numFmt w:val="decimal"/>
      <w:lvlText w:val="%4."/>
      <w:lvlJc w:val="left"/>
      <w:pPr>
        <w:ind w:left="3284" w:hanging="360"/>
      </w:pPr>
    </w:lvl>
    <w:lvl w:ilvl="4" w:tplc="04190019" w:tentative="1">
      <w:start w:val="1"/>
      <w:numFmt w:val="lowerLetter"/>
      <w:lvlText w:val="%5."/>
      <w:lvlJc w:val="left"/>
      <w:pPr>
        <w:ind w:left="4004" w:hanging="360"/>
      </w:pPr>
    </w:lvl>
    <w:lvl w:ilvl="5" w:tplc="0419001B" w:tentative="1">
      <w:start w:val="1"/>
      <w:numFmt w:val="lowerRoman"/>
      <w:lvlText w:val="%6."/>
      <w:lvlJc w:val="right"/>
      <w:pPr>
        <w:ind w:left="4724" w:hanging="180"/>
      </w:pPr>
    </w:lvl>
    <w:lvl w:ilvl="6" w:tplc="0419000F" w:tentative="1">
      <w:start w:val="1"/>
      <w:numFmt w:val="decimal"/>
      <w:lvlText w:val="%7."/>
      <w:lvlJc w:val="left"/>
      <w:pPr>
        <w:ind w:left="5444" w:hanging="360"/>
      </w:pPr>
    </w:lvl>
    <w:lvl w:ilvl="7" w:tplc="04190019" w:tentative="1">
      <w:start w:val="1"/>
      <w:numFmt w:val="lowerLetter"/>
      <w:lvlText w:val="%8."/>
      <w:lvlJc w:val="left"/>
      <w:pPr>
        <w:ind w:left="6164" w:hanging="360"/>
      </w:pPr>
    </w:lvl>
    <w:lvl w:ilvl="8" w:tplc="0419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21">
    <w:nsid w:val="770F4A70"/>
    <w:multiLevelType w:val="hybridMultilevel"/>
    <w:tmpl w:val="55923652"/>
    <w:lvl w:ilvl="0" w:tplc="3A3C72E0">
      <w:start w:val="1"/>
      <w:numFmt w:val="bullet"/>
      <w:lvlText w:val="-"/>
      <w:lvlJc w:val="left"/>
      <w:pPr>
        <w:tabs>
          <w:tab w:val="num" w:pos="907"/>
        </w:tabs>
        <w:ind w:firstLine="680"/>
      </w:pPr>
      <w:rPr>
        <w:rFonts w:ascii="Arial" w:hAnsi="Aria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7263394"/>
    <w:multiLevelType w:val="hybridMultilevel"/>
    <w:tmpl w:val="D77EB2A6"/>
    <w:lvl w:ilvl="0" w:tplc="3A3C72E0">
      <w:start w:val="1"/>
      <w:numFmt w:val="bullet"/>
      <w:lvlText w:val="-"/>
      <w:lvlJc w:val="left"/>
      <w:pPr>
        <w:tabs>
          <w:tab w:val="num" w:pos="907"/>
        </w:tabs>
        <w:ind w:firstLine="680"/>
      </w:pPr>
      <w:rPr>
        <w:rFonts w:ascii="Arial" w:hAnsi="Aria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A0E32F1"/>
    <w:multiLevelType w:val="hybridMultilevel"/>
    <w:tmpl w:val="10A61B84"/>
    <w:lvl w:ilvl="0" w:tplc="3BDE012C">
      <w:start w:val="1"/>
      <w:numFmt w:val="decimal"/>
      <w:lvlText w:val="%1)"/>
      <w:lvlJc w:val="left"/>
      <w:pPr>
        <w:tabs>
          <w:tab w:val="num" w:pos="907"/>
        </w:tabs>
        <w:ind w:firstLine="680"/>
      </w:pPr>
      <w:rPr>
        <w:rFonts w:ascii="Times New Roman" w:eastAsia="Times New Roman" w:hAnsi="Times New Roman" w:cs="Times New Roman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7F540D1A"/>
    <w:multiLevelType w:val="hybridMultilevel"/>
    <w:tmpl w:val="C9C63BC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3"/>
  </w:num>
  <w:num w:numId="4">
    <w:abstractNumId w:val="0"/>
  </w:num>
  <w:num w:numId="5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6">
    <w:abstractNumId w:val="6"/>
  </w:num>
  <w:num w:numId="7">
    <w:abstractNumId w:val="24"/>
  </w:num>
  <w:num w:numId="8">
    <w:abstractNumId w:val="7"/>
  </w:num>
  <w:num w:numId="9">
    <w:abstractNumId w:val="19"/>
  </w:num>
  <w:num w:numId="10">
    <w:abstractNumId w:val="1"/>
  </w:num>
  <w:num w:numId="11">
    <w:abstractNumId w:val="22"/>
  </w:num>
  <w:num w:numId="12">
    <w:abstractNumId w:val="16"/>
  </w:num>
  <w:num w:numId="13">
    <w:abstractNumId w:val="21"/>
  </w:num>
  <w:num w:numId="14">
    <w:abstractNumId w:val="4"/>
  </w:num>
  <w:num w:numId="15">
    <w:abstractNumId w:val="12"/>
  </w:num>
  <w:num w:numId="16">
    <w:abstractNumId w:val="15"/>
  </w:num>
  <w:num w:numId="17">
    <w:abstractNumId w:val="10"/>
  </w:num>
  <w:num w:numId="18">
    <w:abstractNumId w:val="8"/>
  </w:num>
  <w:num w:numId="19">
    <w:abstractNumId w:val="23"/>
  </w:num>
  <w:num w:numId="20">
    <w:abstractNumId w:val="14"/>
  </w:num>
  <w:num w:numId="21">
    <w:abstractNumId w:val="11"/>
  </w:num>
  <w:num w:numId="22">
    <w:abstractNumId w:val="20"/>
  </w:num>
  <w:num w:numId="23">
    <w:abstractNumId w:val="18"/>
  </w:num>
  <w:num w:numId="24">
    <w:abstractNumId w:val="9"/>
  </w:num>
  <w:num w:numId="25">
    <w:abstractNumId w:val="17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5B70"/>
    <w:rsid w:val="00000E96"/>
    <w:rsid w:val="000019EE"/>
    <w:rsid w:val="000126A5"/>
    <w:rsid w:val="0002321A"/>
    <w:rsid w:val="00082813"/>
    <w:rsid w:val="0008405B"/>
    <w:rsid w:val="00091C9C"/>
    <w:rsid w:val="0009592D"/>
    <w:rsid w:val="000E12A8"/>
    <w:rsid w:val="00127C50"/>
    <w:rsid w:val="00130B0B"/>
    <w:rsid w:val="00145924"/>
    <w:rsid w:val="00193B19"/>
    <w:rsid w:val="001B17A6"/>
    <w:rsid w:val="001B6FEE"/>
    <w:rsid w:val="001E7AFF"/>
    <w:rsid w:val="0020493D"/>
    <w:rsid w:val="002249D1"/>
    <w:rsid w:val="00225EB8"/>
    <w:rsid w:val="0022676E"/>
    <w:rsid w:val="00255A5F"/>
    <w:rsid w:val="0026211E"/>
    <w:rsid w:val="002B57DB"/>
    <w:rsid w:val="002C1EB7"/>
    <w:rsid w:val="002E65E0"/>
    <w:rsid w:val="00315A8D"/>
    <w:rsid w:val="003177E2"/>
    <w:rsid w:val="00317C35"/>
    <w:rsid w:val="00322A35"/>
    <w:rsid w:val="00374DE9"/>
    <w:rsid w:val="003A42C1"/>
    <w:rsid w:val="003B37EE"/>
    <w:rsid w:val="003F63DA"/>
    <w:rsid w:val="00406B12"/>
    <w:rsid w:val="00412564"/>
    <w:rsid w:val="00434227"/>
    <w:rsid w:val="00445FB0"/>
    <w:rsid w:val="004763F3"/>
    <w:rsid w:val="00483E01"/>
    <w:rsid w:val="004D62E8"/>
    <w:rsid w:val="004D7B0B"/>
    <w:rsid w:val="00506EB4"/>
    <w:rsid w:val="00546D85"/>
    <w:rsid w:val="00551D5A"/>
    <w:rsid w:val="00553996"/>
    <w:rsid w:val="005656AF"/>
    <w:rsid w:val="00570A9A"/>
    <w:rsid w:val="005E43D3"/>
    <w:rsid w:val="005F0DB2"/>
    <w:rsid w:val="006067F3"/>
    <w:rsid w:val="00607DBB"/>
    <w:rsid w:val="00635923"/>
    <w:rsid w:val="00642E94"/>
    <w:rsid w:val="00650C1B"/>
    <w:rsid w:val="006974DF"/>
    <w:rsid w:val="006B7305"/>
    <w:rsid w:val="006C279D"/>
    <w:rsid w:val="006C6B45"/>
    <w:rsid w:val="006D075F"/>
    <w:rsid w:val="006E5EEA"/>
    <w:rsid w:val="006F729A"/>
    <w:rsid w:val="007204D0"/>
    <w:rsid w:val="00744704"/>
    <w:rsid w:val="00745B70"/>
    <w:rsid w:val="00747541"/>
    <w:rsid w:val="0076797B"/>
    <w:rsid w:val="00780625"/>
    <w:rsid w:val="007952D3"/>
    <w:rsid w:val="007B01F8"/>
    <w:rsid w:val="00801461"/>
    <w:rsid w:val="00807D79"/>
    <w:rsid w:val="00814F49"/>
    <w:rsid w:val="0084184E"/>
    <w:rsid w:val="00850E6F"/>
    <w:rsid w:val="0089253B"/>
    <w:rsid w:val="008D2B4C"/>
    <w:rsid w:val="008D5CB5"/>
    <w:rsid w:val="008F766D"/>
    <w:rsid w:val="00900BA6"/>
    <w:rsid w:val="00923CA6"/>
    <w:rsid w:val="0096766D"/>
    <w:rsid w:val="00974353"/>
    <w:rsid w:val="009A0416"/>
    <w:rsid w:val="009C52AA"/>
    <w:rsid w:val="009E50B9"/>
    <w:rsid w:val="00A27391"/>
    <w:rsid w:val="00A47D40"/>
    <w:rsid w:val="00A82F4C"/>
    <w:rsid w:val="00AA52E9"/>
    <w:rsid w:val="00AA57BD"/>
    <w:rsid w:val="00AB0C91"/>
    <w:rsid w:val="00AD388D"/>
    <w:rsid w:val="00AF0A30"/>
    <w:rsid w:val="00B21B6E"/>
    <w:rsid w:val="00B63512"/>
    <w:rsid w:val="00B75D31"/>
    <w:rsid w:val="00BA7B6B"/>
    <w:rsid w:val="00BD644A"/>
    <w:rsid w:val="00C05252"/>
    <w:rsid w:val="00C20214"/>
    <w:rsid w:val="00C216CB"/>
    <w:rsid w:val="00C53CDF"/>
    <w:rsid w:val="00C7161F"/>
    <w:rsid w:val="00C85E7C"/>
    <w:rsid w:val="00C87578"/>
    <w:rsid w:val="00CE10DD"/>
    <w:rsid w:val="00D15F98"/>
    <w:rsid w:val="00D4113E"/>
    <w:rsid w:val="00D46BD0"/>
    <w:rsid w:val="00D50D88"/>
    <w:rsid w:val="00DB2A53"/>
    <w:rsid w:val="00DB2F82"/>
    <w:rsid w:val="00DC50BA"/>
    <w:rsid w:val="00DD65A6"/>
    <w:rsid w:val="00DF63FE"/>
    <w:rsid w:val="00E36D31"/>
    <w:rsid w:val="00E424C8"/>
    <w:rsid w:val="00E46905"/>
    <w:rsid w:val="00E67F7A"/>
    <w:rsid w:val="00E83D60"/>
    <w:rsid w:val="00E8520E"/>
    <w:rsid w:val="00E95056"/>
    <w:rsid w:val="00EC3417"/>
    <w:rsid w:val="00F02306"/>
    <w:rsid w:val="00F362AD"/>
    <w:rsid w:val="00F43501"/>
    <w:rsid w:val="00F76FC3"/>
    <w:rsid w:val="00F8000E"/>
    <w:rsid w:val="00F84F4E"/>
    <w:rsid w:val="00FC03FE"/>
    <w:rsid w:val="00FD1C96"/>
    <w:rsid w:val="00FE2A7C"/>
    <w:rsid w:val="00FE76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B70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paragraph" w:styleId="1">
    <w:name w:val="heading 1"/>
    <w:basedOn w:val="a"/>
    <w:next w:val="a"/>
    <w:link w:val="10"/>
    <w:qFormat/>
    <w:rsid w:val="00745B70"/>
    <w:pPr>
      <w:keepNext/>
      <w:spacing w:line="360" w:lineRule="auto"/>
      <w:jc w:val="center"/>
      <w:outlineLvl w:val="0"/>
    </w:pPr>
    <w:rPr>
      <w:b/>
      <w:spacing w:val="14"/>
      <w:sz w:val="28"/>
    </w:rPr>
  </w:style>
  <w:style w:type="paragraph" w:styleId="2">
    <w:name w:val="heading 2"/>
    <w:basedOn w:val="a"/>
    <w:next w:val="a"/>
    <w:link w:val="20"/>
    <w:qFormat/>
    <w:rsid w:val="00745B70"/>
    <w:pPr>
      <w:keepNext/>
      <w:jc w:val="center"/>
      <w:outlineLvl w:val="1"/>
    </w:pPr>
    <w:rPr>
      <w:rFonts w:ascii="Journal SansSerif" w:hAnsi="Journal SansSerif"/>
      <w:b/>
      <w:noProof w:val="0"/>
      <w:spacing w:val="160"/>
      <w:sz w:val="40"/>
      <w:lang w:eastAsia="ru-RU"/>
    </w:rPr>
  </w:style>
  <w:style w:type="paragraph" w:styleId="3">
    <w:name w:val="heading 3"/>
    <w:basedOn w:val="a"/>
    <w:next w:val="a"/>
    <w:link w:val="30"/>
    <w:qFormat/>
    <w:rsid w:val="00745B70"/>
    <w:pPr>
      <w:keepNext/>
      <w:ind w:left="34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745B70"/>
    <w:pPr>
      <w:keepNext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5B70"/>
    <w:rPr>
      <w:rFonts w:ascii="Times New Roman" w:eastAsia="Times New Roman" w:hAnsi="Times New Roman" w:cs="Times New Roman"/>
      <w:b/>
      <w:noProof/>
      <w:spacing w:val="14"/>
      <w:sz w:val="28"/>
      <w:szCs w:val="20"/>
    </w:rPr>
  </w:style>
  <w:style w:type="character" w:customStyle="1" w:styleId="20">
    <w:name w:val="Заголовок 2 Знак"/>
    <w:basedOn w:val="a0"/>
    <w:link w:val="2"/>
    <w:rsid w:val="00745B70"/>
    <w:rPr>
      <w:rFonts w:ascii="Journal SansSerif" w:eastAsia="Times New Roman" w:hAnsi="Journal SansSerif" w:cs="Times New Roman"/>
      <w:b/>
      <w:spacing w:val="160"/>
      <w:sz w:val="4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45B70"/>
    <w:rPr>
      <w:rFonts w:ascii="Times New Roman" w:eastAsia="Times New Roman" w:hAnsi="Times New Roman" w:cs="Times New Roman"/>
      <w:b/>
      <w:noProof/>
      <w:sz w:val="28"/>
      <w:szCs w:val="20"/>
    </w:rPr>
  </w:style>
  <w:style w:type="character" w:customStyle="1" w:styleId="40">
    <w:name w:val="Заголовок 4 Знак"/>
    <w:basedOn w:val="a0"/>
    <w:link w:val="4"/>
    <w:rsid w:val="00745B70"/>
    <w:rPr>
      <w:rFonts w:ascii="Times New Roman" w:eastAsia="Times New Roman" w:hAnsi="Times New Roman" w:cs="Times New Roman"/>
      <w:noProof/>
      <w:sz w:val="24"/>
      <w:szCs w:val="20"/>
    </w:rPr>
  </w:style>
  <w:style w:type="paragraph" w:customStyle="1" w:styleId="11">
    <w:name w:val="Обычный1"/>
    <w:rsid w:val="00745B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745B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5B70"/>
    <w:rPr>
      <w:rFonts w:ascii="Times New Roman" w:eastAsia="Times New Roman" w:hAnsi="Times New Roman" w:cs="Times New Roman"/>
      <w:noProof/>
      <w:sz w:val="20"/>
      <w:szCs w:val="20"/>
    </w:rPr>
  </w:style>
  <w:style w:type="character" w:styleId="a5">
    <w:name w:val="page number"/>
    <w:basedOn w:val="a0"/>
    <w:rsid w:val="00745B70"/>
  </w:style>
  <w:style w:type="paragraph" w:styleId="a6">
    <w:name w:val="footer"/>
    <w:basedOn w:val="a"/>
    <w:link w:val="a7"/>
    <w:rsid w:val="00745B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45B70"/>
    <w:rPr>
      <w:rFonts w:ascii="Times New Roman" w:eastAsia="Times New Roman" w:hAnsi="Times New Roman" w:cs="Times New Roman"/>
      <w:noProof/>
      <w:sz w:val="20"/>
      <w:szCs w:val="20"/>
    </w:rPr>
  </w:style>
  <w:style w:type="paragraph" w:customStyle="1" w:styleId="a8">
    <w:name w:val="???????"/>
    <w:rsid w:val="00745B7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???????? ????? ??????"/>
    <w:rsid w:val="00745B70"/>
    <w:rPr>
      <w:sz w:val="20"/>
    </w:rPr>
  </w:style>
  <w:style w:type="paragraph" w:customStyle="1" w:styleId="12">
    <w:name w:val="????????? 1"/>
    <w:basedOn w:val="13"/>
    <w:next w:val="13"/>
    <w:rsid w:val="00745B70"/>
    <w:pPr>
      <w:keepNext/>
      <w:ind w:right="5981"/>
      <w:jc w:val="both"/>
    </w:pPr>
    <w:rPr>
      <w:i/>
      <w:sz w:val="24"/>
    </w:rPr>
  </w:style>
  <w:style w:type="paragraph" w:customStyle="1" w:styleId="13">
    <w:name w:val="???????1"/>
    <w:rsid w:val="00745B7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???????? ?????"/>
    <w:rsid w:val="00745B70"/>
    <w:rPr>
      <w:sz w:val="20"/>
    </w:rPr>
  </w:style>
  <w:style w:type="character" w:customStyle="1" w:styleId="14">
    <w:name w:val="???????? ?????1"/>
    <w:rsid w:val="00745B70"/>
    <w:rPr>
      <w:sz w:val="20"/>
    </w:rPr>
  </w:style>
  <w:style w:type="paragraph" w:customStyle="1" w:styleId="21">
    <w:name w:val="???????? ????? ? ???????? 2"/>
    <w:basedOn w:val="13"/>
    <w:rsid w:val="00745B70"/>
    <w:pPr>
      <w:spacing w:before="60" w:after="60"/>
      <w:ind w:right="28" w:firstLine="993"/>
      <w:jc w:val="both"/>
    </w:pPr>
    <w:rPr>
      <w:sz w:val="28"/>
    </w:rPr>
  </w:style>
  <w:style w:type="paragraph" w:customStyle="1" w:styleId="31">
    <w:name w:val="???????? ????? ? ???????? 3"/>
    <w:basedOn w:val="13"/>
    <w:rsid w:val="00745B70"/>
    <w:pPr>
      <w:spacing w:before="60" w:after="60"/>
      <w:ind w:right="28" w:firstLine="709"/>
      <w:jc w:val="both"/>
    </w:pPr>
    <w:rPr>
      <w:sz w:val="28"/>
    </w:rPr>
  </w:style>
  <w:style w:type="paragraph" w:customStyle="1" w:styleId="22">
    <w:name w:val="???????? ????? 2"/>
    <w:basedOn w:val="13"/>
    <w:rsid w:val="00745B70"/>
    <w:pPr>
      <w:ind w:right="28" w:firstLine="709"/>
      <w:jc w:val="both"/>
    </w:pPr>
    <w:rPr>
      <w:sz w:val="26"/>
    </w:rPr>
  </w:style>
  <w:style w:type="paragraph" w:customStyle="1" w:styleId="ab">
    <w:name w:val="?????? ??????????"/>
    <w:basedOn w:val="13"/>
    <w:rsid w:val="00745B70"/>
    <w:pPr>
      <w:tabs>
        <w:tab w:val="center" w:pos="4153"/>
        <w:tab w:val="right" w:pos="8306"/>
      </w:tabs>
    </w:pPr>
    <w:rPr>
      <w:sz w:val="28"/>
    </w:rPr>
  </w:style>
  <w:style w:type="paragraph" w:customStyle="1" w:styleId="ac">
    <w:name w:val="??????? ??????????"/>
    <w:basedOn w:val="a8"/>
    <w:rsid w:val="00745B70"/>
    <w:pPr>
      <w:tabs>
        <w:tab w:val="center" w:pos="4536"/>
        <w:tab w:val="right" w:pos="9072"/>
      </w:tabs>
    </w:pPr>
  </w:style>
  <w:style w:type="character" w:customStyle="1" w:styleId="ad">
    <w:name w:val="????? ????????"/>
    <w:basedOn w:val="aa"/>
    <w:rsid w:val="00745B70"/>
    <w:rPr>
      <w:sz w:val="20"/>
    </w:rPr>
  </w:style>
  <w:style w:type="paragraph" w:customStyle="1" w:styleId="caaieiaie2">
    <w:name w:val="caaieiaie 2"/>
    <w:basedOn w:val="Iauf7iue"/>
    <w:next w:val="Iauf7iue"/>
    <w:rsid w:val="00745B70"/>
    <w:pPr>
      <w:keepNext/>
      <w:ind w:firstLine="482"/>
      <w:jc w:val="center"/>
    </w:pPr>
    <w:rPr>
      <w:b/>
      <w:sz w:val="24"/>
    </w:rPr>
  </w:style>
  <w:style w:type="paragraph" w:customStyle="1" w:styleId="Iauf7iue">
    <w:name w:val="Iau f7iue"/>
    <w:rsid w:val="00745B7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oaenoniinee">
    <w:name w:val="oaeno niinee"/>
    <w:basedOn w:val="Iauf7iue"/>
    <w:rsid w:val="00745B70"/>
  </w:style>
  <w:style w:type="character" w:customStyle="1" w:styleId="ciaeniinee">
    <w:name w:val="ciae niinee"/>
    <w:rsid w:val="00745B70"/>
    <w:rPr>
      <w:vertAlign w:val="superscript"/>
    </w:rPr>
  </w:style>
  <w:style w:type="paragraph" w:customStyle="1" w:styleId="210">
    <w:name w:val="Основной текст 21"/>
    <w:basedOn w:val="Iauf7iue"/>
    <w:rsid w:val="00745B70"/>
    <w:pPr>
      <w:ind w:firstLine="851"/>
      <w:jc w:val="both"/>
    </w:pPr>
    <w:rPr>
      <w:sz w:val="28"/>
    </w:rPr>
  </w:style>
  <w:style w:type="paragraph" w:customStyle="1" w:styleId="310">
    <w:name w:val="Основной текст с отступом 31"/>
    <w:basedOn w:val="a"/>
    <w:rsid w:val="00745B70"/>
    <w:pPr>
      <w:widowControl w:val="0"/>
      <w:overflowPunct w:val="0"/>
      <w:autoSpaceDE w:val="0"/>
      <w:autoSpaceDN w:val="0"/>
      <w:adjustRightInd w:val="0"/>
      <w:ind w:firstLine="482"/>
      <w:jc w:val="both"/>
      <w:textAlignment w:val="baseline"/>
    </w:pPr>
    <w:rPr>
      <w:noProof w:val="0"/>
      <w:sz w:val="24"/>
      <w:lang w:eastAsia="ru-RU"/>
    </w:rPr>
  </w:style>
  <w:style w:type="paragraph" w:customStyle="1" w:styleId="caaieiaie1">
    <w:name w:val="caaieiaie 1"/>
    <w:basedOn w:val="Iauf7iue"/>
    <w:next w:val="Iauf7iue"/>
    <w:rsid w:val="00745B70"/>
    <w:pPr>
      <w:keepNext/>
      <w:ind w:firstLine="482"/>
      <w:jc w:val="both"/>
    </w:pPr>
    <w:rPr>
      <w:rFonts w:ascii="a_Timer" w:hAnsi="a_Timer"/>
      <w:sz w:val="24"/>
      <w:lang w:val="en-US"/>
    </w:rPr>
  </w:style>
  <w:style w:type="paragraph" w:customStyle="1" w:styleId="caaieiaie6">
    <w:name w:val="caaieiaie 6"/>
    <w:basedOn w:val="Iauf7iue"/>
    <w:next w:val="Iauf7iue"/>
    <w:rsid w:val="00745B70"/>
    <w:pPr>
      <w:keepNext/>
      <w:tabs>
        <w:tab w:val="left" w:pos="851"/>
      </w:tabs>
      <w:ind w:left="851" w:hanging="425"/>
      <w:jc w:val="both"/>
    </w:pPr>
    <w:rPr>
      <w:sz w:val="24"/>
    </w:rPr>
  </w:style>
  <w:style w:type="paragraph" w:styleId="23">
    <w:name w:val="Body Text 2"/>
    <w:basedOn w:val="a"/>
    <w:link w:val="24"/>
    <w:rsid w:val="00745B70"/>
    <w:pPr>
      <w:tabs>
        <w:tab w:val="left" w:pos="1080"/>
      </w:tabs>
      <w:jc w:val="both"/>
    </w:pPr>
    <w:rPr>
      <w:sz w:val="24"/>
    </w:rPr>
  </w:style>
  <w:style w:type="character" w:customStyle="1" w:styleId="24">
    <w:name w:val="Основной текст 2 Знак"/>
    <w:basedOn w:val="a0"/>
    <w:link w:val="23"/>
    <w:rsid w:val="00745B70"/>
    <w:rPr>
      <w:rFonts w:ascii="Times New Roman" w:eastAsia="Times New Roman" w:hAnsi="Times New Roman" w:cs="Times New Roman"/>
      <w:noProof/>
      <w:sz w:val="24"/>
      <w:szCs w:val="20"/>
    </w:rPr>
  </w:style>
  <w:style w:type="paragraph" w:styleId="32">
    <w:name w:val="Body Text 3"/>
    <w:basedOn w:val="a"/>
    <w:link w:val="33"/>
    <w:rsid w:val="00745B70"/>
    <w:pPr>
      <w:jc w:val="center"/>
    </w:pPr>
    <w:rPr>
      <w:i/>
      <w:iCs/>
      <w:sz w:val="24"/>
    </w:rPr>
  </w:style>
  <w:style w:type="character" w:customStyle="1" w:styleId="33">
    <w:name w:val="Основной текст 3 Знак"/>
    <w:basedOn w:val="a0"/>
    <w:link w:val="32"/>
    <w:rsid w:val="00745B70"/>
    <w:rPr>
      <w:rFonts w:ascii="Times New Roman" w:eastAsia="Times New Roman" w:hAnsi="Times New Roman" w:cs="Times New Roman"/>
      <w:i/>
      <w:iCs/>
      <w:noProof/>
      <w:sz w:val="24"/>
      <w:szCs w:val="20"/>
    </w:rPr>
  </w:style>
  <w:style w:type="paragraph" w:styleId="ae">
    <w:name w:val="Body Text"/>
    <w:basedOn w:val="a"/>
    <w:link w:val="af"/>
    <w:rsid w:val="00745B70"/>
    <w:pPr>
      <w:overflowPunct w:val="0"/>
      <w:autoSpaceDE w:val="0"/>
      <w:autoSpaceDN w:val="0"/>
      <w:adjustRightInd w:val="0"/>
      <w:textAlignment w:val="baseline"/>
    </w:pPr>
    <w:rPr>
      <w:noProof w:val="0"/>
      <w:sz w:val="24"/>
      <w:lang w:eastAsia="ru-RU"/>
    </w:rPr>
  </w:style>
  <w:style w:type="character" w:customStyle="1" w:styleId="af">
    <w:name w:val="Основной текст Знак"/>
    <w:basedOn w:val="a0"/>
    <w:link w:val="ae"/>
    <w:rsid w:val="00745B7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Normal (Web)"/>
    <w:basedOn w:val="a"/>
    <w:rsid w:val="00745B70"/>
    <w:pPr>
      <w:spacing w:before="100" w:beforeAutospacing="1" w:after="100" w:afterAutospacing="1"/>
    </w:pPr>
    <w:rPr>
      <w:noProof w:val="0"/>
      <w:sz w:val="24"/>
      <w:szCs w:val="24"/>
      <w:lang w:eastAsia="ru-RU"/>
    </w:rPr>
  </w:style>
  <w:style w:type="character" w:customStyle="1" w:styleId="af1">
    <w:name w:val="Схема документа Знак"/>
    <w:basedOn w:val="a0"/>
    <w:link w:val="af2"/>
    <w:semiHidden/>
    <w:rsid w:val="00745B70"/>
    <w:rPr>
      <w:rFonts w:ascii="Tahoma" w:eastAsia="Times New Roman" w:hAnsi="Tahoma" w:cs="Tahoma"/>
      <w:noProof/>
      <w:sz w:val="20"/>
      <w:szCs w:val="20"/>
      <w:shd w:val="clear" w:color="auto" w:fill="000080"/>
    </w:rPr>
  </w:style>
  <w:style w:type="paragraph" w:styleId="af2">
    <w:name w:val="Document Map"/>
    <w:basedOn w:val="a"/>
    <w:link w:val="af1"/>
    <w:semiHidden/>
    <w:rsid w:val="00745B70"/>
    <w:pPr>
      <w:shd w:val="clear" w:color="auto" w:fill="000080"/>
    </w:pPr>
    <w:rPr>
      <w:rFonts w:ascii="Tahoma" w:hAnsi="Tahoma" w:cs="Tahoma"/>
    </w:rPr>
  </w:style>
  <w:style w:type="character" w:customStyle="1" w:styleId="af3">
    <w:name w:val="Текст выноски Знак"/>
    <w:basedOn w:val="a0"/>
    <w:link w:val="af4"/>
    <w:semiHidden/>
    <w:rsid w:val="00745B70"/>
    <w:rPr>
      <w:rFonts w:ascii="Tahoma" w:eastAsia="Times New Roman" w:hAnsi="Tahoma" w:cs="Tahoma"/>
      <w:noProof/>
      <w:sz w:val="16"/>
      <w:szCs w:val="16"/>
    </w:rPr>
  </w:style>
  <w:style w:type="paragraph" w:styleId="af4">
    <w:name w:val="Balloon Text"/>
    <w:basedOn w:val="a"/>
    <w:link w:val="af3"/>
    <w:semiHidden/>
    <w:rsid w:val="00745B70"/>
    <w:rPr>
      <w:rFonts w:ascii="Tahoma" w:hAnsi="Tahoma" w:cs="Tahoma"/>
      <w:sz w:val="16"/>
      <w:szCs w:val="16"/>
    </w:rPr>
  </w:style>
  <w:style w:type="paragraph" w:customStyle="1" w:styleId="af5">
    <w:name w:val="Знак"/>
    <w:basedOn w:val="a"/>
    <w:rsid w:val="00745B70"/>
    <w:pPr>
      <w:widowControl w:val="0"/>
      <w:adjustRightInd w:val="0"/>
      <w:spacing w:after="160" w:line="240" w:lineRule="exact"/>
      <w:jc w:val="right"/>
    </w:pPr>
    <w:rPr>
      <w:noProof w:val="0"/>
      <w:lang w:val="en-GB"/>
    </w:rPr>
  </w:style>
  <w:style w:type="character" w:styleId="af6">
    <w:name w:val="Hyperlink"/>
    <w:rsid w:val="00745B70"/>
    <w:rPr>
      <w:color w:val="0000FF"/>
      <w:u w:val="single"/>
    </w:rPr>
  </w:style>
  <w:style w:type="paragraph" w:styleId="af7">
    <w:name w:val="List Paragraph"/>
    <w:basedOn w:val="a"/>
    <w:uiPriority w:val="34"/>
    <w:qFormat/>
    <w:rsid w:val="008F766D"/>
    <w:pPr>
      <w:ind w:left="720"/>
      <w:contextualSpacing/>
    </w:pPr>
  </w:style>
  <w:style w:type="paragraph" w:styleId="af8">
    <w:name w:val="No Spacing"/>
    <w:link w:val="af9"/>
    <w:uiPriority w:val="1"/>
    <w:qFormat/>
    <w:rsid w:val="007204D0"/>
    <w:pPr>
      <w:spacing w:after="0" w:line="240" w:lineRule="auto"/>
    </w:pPr>
    <w:rPr>
      <w:rFonts w:eastAsiaTheme="minorEastAsia"/>
    </w:rPr>
  </w:style>
  <w:style w:type="character" w:customStyle="1" w:styleId="af9">
    <w:name w:val="Без интервала Знак"/>
    <w:basedOn w:val="a0"/>
    <w:link w:val="af8"/>
    <w:uiPriority w:val="1"/>
    <w:rsid w:val="007204D0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1100</TotalTime>
  <Pages>1</Pages>
  <Words>3332</Words>
  <Characters>18999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Go_I_4S</dc:creator>
  <cp:lastModifiedBy>gochs61</cp:lastModifiedBy>
  <cp:revision>37</cp:revision>
  <cp:lastPrinted>2018-09-19T11:25:00Z</cp:lastPrinted>
  <dcterms:created xsi:type="dcterms:W3CDTF">2018-06-29T08:10:00Z</dcterms:created>
  <dcterms:modified xsi:type="dcterms:W3CDTF">2018-09-21T13:01:00Z</dcterms:modified>
</cp:coreProperties>
</file>